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D3" w:rsidRPr="0054091E" w:rsidRDefault="00BA56D3" w:rsidP="00080D9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4091E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даю: ____________________</w:t>
      </w:r>
    </w:p>
    <w:p w:rsidR="00BA56D3" w:rsidRDefault="00BA56D3" w:rsidP="00080D9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4091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КГБУ «Рубцовский центр </w:t>
      </w:r>
    </w:p>
    <w:p w:rsidR="00BA56D3" w:rsidRDefault="00F67FD3" w:rsidP="00080D9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56D3">
        <w:rPr>
          <w:rFonts w:ascii="Times New Roman" w:hAnsi="Times New Roman" w:cs="Times New Roman"/>
          <w:sz w:val="24"/>
          <w:szCs w:val="24"/>
        </w:rPr>
        <w:t xml:space="preserve">омощи детям, оставшимся </w:t>
      </w:r>
      <w:proofErr w:type="gramStart"/>
      <w:r w:rsidR="00BA56D3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F67FD3" w:rsidRDefault="00F67FD3" w:rsidP="00080D9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попечения родителей</w:t>
      </w:r>
      <w:r w:rsidR="00BA56D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56D3" w:rsidRDefault="008F1DD9" w:rsidP="00080D9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Дубровина</w:t>
      </w:r>
    </w:p>
    <w:p w:rsidR="00BA56D3" w:rsidRDefault="00BA56D3" w:rsidP="00080D9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BA56D3" w:rsidRPr="008D5CB1" w:rsidRDefault="00BA56D3" w:rsidP="0008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8E0">
        <w:rPr>
          <w:rFonts w:ascii="Times New Roman" w:hAnsi="Times New Roman" w:cs="Times New Roman"/>
          <w:b/>
          <w:sz w:val="24"/>
          <w:szCs w:val="24"/>
        </w:rPr>
        <w:t>Положение о дистанционном конкурсе  «</w:t>
      </w:r>
      <w:r w:rsidR="008F1DD9" w:rsidRPr="00E318E0">
        <w:rPr>
          <w:rFonts w:ascii="Times New Roman" w:hAnsi="Times New Roman" w:cs="Times New Roman"/>
          <w:b/>
          <w:sz w:val="24"/>
          <w:szCs w:val="24"/>
        </w:rPr>
        <w:t>Семейная мастерская</w:t>
      </w:r>
      <w:r w:rsidRPr="00E318E0">
        <w:rPr>
          <w:rFonts w:ascii="Times New Roman" w:hAnsi="Times New Roman" w:cs="Times New Roman"/>
          <w:b/>
          <w:sz w:val="24"/>
          <w:szCs w:val="24"/>
        </w:rPr>
        <w:t>»</w:t>
      </w:r>
    </w:p>
    <w:p w:rsidR="00E318E0" w:rsidRDefault="00BA56D3" w:rsidP="0008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B1">
        <w:rPr>
          <w:rFonts w:ascii="Times New Roman" w:hAnsi="Times New Roman" w:cs="Times New Roman"/>
          <w:b/>
          <w:sz w:val="24"/>
          <w:szCs w:val="24"/>
        </w:rPr>
        <w:t xml:space="preserve">для замещающих семей </w:t>
      </w:r>
      <w:r w:rsidR="00F67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7FD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67FD3">
        <w:rPr>
          <w:rFonts w:ascii="Times New Roman" w:hAnsi="Times New Roman" w:cs="Times New Roman"/>
          <w:b/>
          <w:sz w:val="24"/>
          <w:szCs w:val="24"/>
        </w:rPr>
        <w:t>. Рубцовска</w:t>
      </w:r>
      <w:r w:rsidR="008F1D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F1DD9">
        <w:rPr>
          <w:rFonts w:ascii="Times New Roman" w:hAnsi="Times New Roman" w:cs="Times New Roman"/>
          <w:b/>
          <w:sz w:val="24"/>
          <w:szCs w:val="24"/>
        </w:rPr>
        <w:t>Змеиногорского</w:t>
      </w:r>
      <w:proofErr w:type="spellEnd"/>
      <w:r w:rsidR="008F1DD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E318E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A56D3" w:rsidRDefault="00E318E0" w:rsidP="00E31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  Году Экологии в России</w:t>
      </w:r>
    </w:p>
    <w:p w:rsidR="00BA56D3" w:rsidRPr="008D5CB1" w:rsidRDefault="00BA56D3" w:rsidP="0008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6D3" w:rsidRPr="008D5CB1" w:rsidRDefault="00BA56D3" w:rsidP="00080D9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C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56D3" w:rsidRPr="00F67FD3" w:rsidRDefault="00BA56D3" w:rsidP="00080D97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FE">
        <w:rPr>
          <w:rFonts w:ascii="Times New Roman" w:hAnsi="Times New Roman" w:cs="Times New Roman"/>
          <w:sz w:val="24"/>
          <w:szCs w:val="24"/>
        </w:rPr>
        <w:t>Настоящее положение опреде</w:t>
      </w:r>
      <w:r>
        <w:rPr>
          <w:rFonts w:ascii="Times New Roman" w:hAnsi="Times New Roman" w:cs="Times New Roman"/>
          <w:sz w:val="24"/>
          <w:szCs w:val="24"/>
        </w:rPr>
        <w:t xml:space="preserve">ляет порядок проведения </w:t>
      </w:r>
      <w:r w:rsidR="00F67FD3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C448FE">
        <w:rPr>
          <w:rFonts w:ascii="Times New Roman" w:hAnsi="Times New Roman" w:cs="Times New Roman"/>
          <w:sz w:val="24"/>
          <w:szCs w:val="24"/>
        </w:rPr>
        <w:t xml:space="preserve"> </w:t>
      </w:r>
      <w:r w:rsidR="00F67FD3">
        <w:rPr>
          <w:rFonts w:ascii="Times New Roman" w:hAnsi="Times New Roman" w:cs="Times New Roman"/>
          <w:sz w:val="24"/>
          <w:szCs w:val="24"/>
        </w:rPr>
        <w:t xml:space="preserve"> поделок из бросового материала </w:t>
      </w:r>
      <w:r w:rsidRPr="00F67FD3">
        <w:rPr>
          <w:rFonts w:ascii="Times New Roman" w:hAnsi="Times New Roman" w:cs="Times New Roman"/>
          <w:sz w:val="24"/>
          <w:szCs w:val="24"/>
        </w:rPr>
        <w:t>«</w:t>
      </w:r>
      <w:r w:rsidR="008F1DD9">
        <w:rPr>
          <w:rFonts w:ascii="Times New Roman" w:hAnsi="Times New Roman" w:cs="Times New Roman"/>
          <w:sz w:val="24"/>
          <w:szCs w:val="24"/>
        </w:rPr>
        <w:t>Семейная мастерская</w:t>
      </w:r>
      <w:r w:rsidRPr="00F67FD3">
        <w:rPr>
          <w:rFonts w:ascii="Times New Roman" w:hAnsi="Times New Roman" w:cs="Times New Roman"/>
          <w:sz w:val="24"/>
          <w:szCs w:val="24"/>
        </w:rPr>
        <w:t>» для замещающих семей (далее - Конкурс).</w:t>
      </w:r>
    </w:p>
    <w:p w:rsidR="00CF047B" w:rsidRPr="00CF047B" w:rsidRDefault="00BA56D3" w:rsidP="00080D97">
      <w:pPr>
        <w:pStyle w:val="a5"/>
        <w:numPr>
          <w:ilvl w:val="1"/>
          <w:numId w:val="9"/>
        </w:num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F67FD3">
        <w:rPr>
          <w:rFonts w:ascii="Times New Roman" w:hAnsi="Times New Roman" w:cs="Times New Roman"/>
          <w:sz w:val="24"/>
          <w:szCs w:val="24"/>
        </w:rPr>
        <w:t>изатором Конкурса  является КГБ</w:t>
      </w:r>
      <w:r>
        <w:rPr>
          <w:rFonts w:ascii="Times New Roman" w:hAnsi="Times New Roman" w:cs="Times New Roman"/>
          <w:sz w:val="24"/>
          <w:szCs w:val="24"/>
        </w:rPr>
        <w:t xml:space="preserve">У «Рубцовский центр </w:t>
      </w:r>
      <w:r w:rsidR="00F67FD3">
        <w:rPr>
          <w:rFonts w:ascii="Times New Roman" w:hAnsi="Times New Roman" w:cs="Times New Roman"/>
          <w:sz w:val="24"/>
          <w:szCs w:val="24"/>
        </w:rPr>
        <w:t xml:space="preserve">помощи детям, оставшимся без попечения родителей» </w:t>
      </w:r>
      <w:r>
        <w:rPr>
          <w:rFonts w:ascii="Times New Roman" w:hAnsi="Times New Roman" w:cs="Times New Roman"/>
          <w:sz w:val="24"/>
          <w:szCs w:val="24"/>
        </w:rPr>
        <w:t>(далее - Организатор).</w:t>
      </w:r>
    </w:p>
    <w:p w:rsidR="000E30B3" w:rsidRPr="00E318E0" w:rsidRDefault="00BA56D3" w:rsidP="00080D97">
      <w:pPr>
        <w:pStyle w:val="a5"/>
        <w:numPr>
          <w:ilvl w:val="1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E318E0">
        <w:rPr>
          <w:rFonts w:ascii="Times New Roman" w:hAnsi="Times New Roman" w:cs="Times New Roman"/>
          <w:sz w:val="24"/>
          <w:szCs w:val="24"/>
        </w:rPr>
        <w:t>проводится с целью создания условий для взаимодействия родителей и детей, укрепле</w:t>
      </w:r>
      <w:r w:rsidR="00CF047B" w:rsidRPr="00E318E0">
        <w:rPr>
          <w:rFonts w:ascii="Times New Roman" w:hAnsi="Times New Roman" w:cs="Times New Roman"/>
        </w:rPr>
        <w:t>ния семейных отношений</w:t>
      </w:r>
      <w:r w:rsidRPr="00E318E0">
        <w:rPr>
          <w:rFonts w:ascii="Times New Roman" w:hAnsi="Times New Roman" w:cs="Times New Roman"/>
          <w:sz w:val="24"/>
          <w:szCs w:val="24"/>
        </w:rPr>
        <w:t>, развития творческого потенциала детей и взрослых</w:t>
      </w:r>
      <w:r w:rsidR="00E318E0">
        <w:rPr>
          <w:rFonts w:ascii="Times New Roman" w:hAnsi="Times New Roman" w:cs="Times New Roman"/>
          <w:sz w:val="24"/>
          <w:szCs w:val="24"/>
        </w:rPr>
        <w:t>,  привитие любви к родному краю.</w:t>
      </w:r>
    </w:p>
    <w:p w:rsidR="000E30B3" w:rsidRPr="00E318E0" w:rsidRDefault="00CF047B" w:rsidP="00080D97">
      <w:pPr>
        <w:pStyle w:val="a5"/>
        <w:numPr>
          <w:ilvl w:val="1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18E0">
        <w:rPr>
          <w:rFonts w:ascii="Times New Roman" w:hAnsi="Times New Roman" w:cs="Times New Roman"/>
          <w:color w:val="000000"/>
          <w:sz w:val="24"/>
          <w:szCs w:val="24"/>
        </w:rPr>
        <w:t xml:space="preserve"> Задачи конкурса:</w:t>
      </w:r>
      <w:r w:rsidR="000E30B3" w:rsidRPr="00E318E0">
        <w:rPr>
          <w:rFonts w:ascii="Times New Roman" w:hAnsi="Times New Roman" w:cs="Times New Roman"/>
        </w:rPr>
        <w:t xml:space="preserve"> </w:t>
      </w:r>
      <w:r w:rsidR="00911AC3" w:rsidRPr="00E318E0">
        <w:rPr>
          <w:rFonts w:ascii="Times New Roman" w:hAnsi="Times New Roman" w:cs="Times New Roman"/>
        </w:rPr>
        <w:t xml:space="preserve"> </w:t>
      </w:r>
    </w:p>
    <w:p w:rsidR="000E30B3" w:rsidRPr="00CF047B" w:rsidRDefault="000E30B3" w:rsidP="00080D97">
      <w:pPr>
        <w:pStyle w:val="a3"/>
        <w:shd w:val="clear" w:color="auto" w:fill="FFFFFF"/>
        <w:spacing w:before="30" w:beforeAutospacing="0" w:after="30" w:afterAutospacing="0"/>
        <w:ind w:firstLine="426"/>
        <w:rPr>
          <w:color w:val="000000"/>
        </w:rPr>
      </w:pPr>
      <w:r w:rsidRPr="00E318E0">
        <w:rPr>
          <w:color w:val="000000"/>
        </w:rPr>
        <w:t>- развивать творческую фантазию</w:t>
      </w:r>
      <w:r w:rsidR="0095367A" w:rsidRPr="00E318E0">
        <w:rPr>
          <w:color w:val="000000"/>
        </w:rPr>
        <w:t xml:space="preserve"> ребёнка</w:t>
      </w:r>
      <w:r w:rsidRPr="00E318E0">
        <w:rPr>
          <w:color w:val="000000"/>
        </w:rPr>
        <w:t>;</w:t>
      </w:r>
      <w:r w:rsidRPr="00CF047B">
        <w:rPr>
          <w:color w:val="000000"/>
        </w:rPr>
        <w:t xml:space="preserve">  </w:t>
      </w:r>
    </w:p>
    <w:p w:rsidR="0095367A" w:rsidRDefault="0095367A" w:rsidP="00080D97">
      <w:pPr>
        <w:pStyle w:val="a3"/>
        <w:shd w:val="clear" w:color="auto" w:fill="FFFFFF"/>
        <w:spacing w:before="30" w:beforeAutospacing="0" w:after="30" w:afterAutospacing="0"/>
        <w:ind w:firstLine="426"/>
        <w:rPr>
          <w:color w:val="000000"/>
        </w:rPr>
      </w:pPr>
      <w:r>
        <w:rPr>
          <w:color w:val="000000"/>
        </w:rPr>
        <w:t xml:space="preserve">- </w:t>
      </w:r>
      <w:r w:rsidRPr="00020A94">
        <w:rPr>
          <w:color w:val="000000"/>
        </w:rPr>
        <w:t>воспитание в подрастающем поколении любви к творчеству, традициям, красоте</w:t>
      </w:r>
      <w:r w:rsidR="00E318E0">
        <w:rPr>
          <w:color w:val="000000"/>
        </w:rPr>
        <w:t>;</w:t>
      </w:r>
      <w:r>
        <w:rPr>
          <w:color w:val="000000"/>
        </w:rPr>
        <w:t xml:space="preserve">                   </w:t>
      </w:r>
      <w:r w:rsidRPr="00CF047B">
        <w:rPr>
          <w:color w:val="000000"/>
        </w:rPr>
        <w:t xml:space="preserve"> </w:t>
      </w:r>
      <w:r>
        <w:rPr>
          <w:color w:val="000000"/>
        </w:rPr>
        <w:t xml:space="preserve">                     </w:t>
      </w:r>
    </w:p>
    <w:p w:rsidR="00E318E0" w:rsidRDefault="00E318E0" w:rsidP="0095367A">
      <w:pPr>
        <w:pStyle w:val="a3"/>
        <w:shd w:val="clear" w:color="auto" w:fill="FFFFFF"/>
        <w:spacing w:before="30" w:beforeAutospacing="0" w:after="30" w:afterAutospacing="0"/>
        <w:ind w:firstLine="426"/>
        <w:rPr>
          <w:color w:val="000000"/>
        </w:rPr>
      </w:pPr>
      <w:r>
        <w:t xml:space="preserve">- формирование бережного отношения к природе;                                                                                            </w:t>
      </w:r>
      <w:r w:rsidRPr="00CF047B">
        <w:rPr>
          <w:color w:val="000000"/>
        </w:rPr>
        <w:t xml:space="preserve"> </w:t>
      </w:r>
      <w:r>
        <w:rPr>
          <w:color w:val="000000"/>
        </w:rPr>
        <w:t xml:space="preserve">      </w:t>
      </w:r>
    </w:p>
    <w:p w:rsidR="0095367A" w:rsidRDefault="000E30B3" w:rsidP="0095367A">
      <w:pPr>
        <w:pStyle w:val="a3"/>
        <w:shd w:val="clear" w:color="auto" w:fill="FFFFFF"/>
        <w:spacing w:before="30" w:beforeAutospacing="0" w:after="30" w:afterAutospacing="0"/>
        <w:ind w:firstLine="426"/>
        <w:rPr>
          <w:color w:val="000000"/>
        </w:rPr>
      </w:pPr>
      <w:r w:rsidRPr="00CF047B">
        <w:rPr>
          <w:color w:val="000000"/>
        </w:rPr>
        <w:t xml:space="preserve">- привлекать детей к поиску новых конструктивных решений </w:t>
      </w:r>
      <w:r w:rsidR="00FA2438">
        <w:rPr>
          <w:color w:val="000000"/>
        </w:rPr>
        <w:t>и</w:t>
      </w:r>
      <w:r w:rsidR="0095367A">
        <w:rPr>
          <w:color w:val="000000"/>
        </w:rPr>
        <w:t>спользования</w:t>
      </w:r>
      <w:r w:rsidR="00FA2438">
        <w:rPr>
          <w:color w:val="000000"/>
        </w:rPr>
        <w:t xml:space="preserve"> </w:t>
      </w:r>
      <w:r w:rsidR="0095367A">
        <w:rPr>
          <w:color w:val="000000"/>
        </w:rPr>
        <w:t xml:space="preserve">            </w:t>
      </w:r>
    </w:p>
    <w:p w:rsidR="000E30B3" w:rsidRPr="000E30B3" w:rsidRDefault="00FA2438" w:rsidP="0095367A">
      <w:pPr>
        <w:pStyle w:val="a3"/>
        <w:shd w:val="clear" w:color="auto" w:fill="FFFFFF"/>
        <w:spacing w:before="30" w:beforeAutospacing="0" w:after="30" w:afterAutospacing="0"/>
        <w:ind w:firstLine="426"/>
        <w:rPr>
          <w:color w:val="000000"/>
        </w:rPr>
      </w:pPr>
      <w:r>
        <w:rPr>
          <w:color w:val="000000"/>
        </w:rPr>
        <w:t>бросового материала</w:t>
      </w:r>
      <w:r w:rsidR="000E30B3" w:rsidRPr="00CF047B">
        <w:rPr>
          <w:color w:val="000000"/>
        </w:rPr>
        <w:t>.</w:t>
      </w:r>
      <w:r w:rsidR="000E30B3" w:rsidRPr="000E30B3">
        <w:t xml:space="preserve"> </w:t>
      </w:r>
    </w:p>
    <w:p w:rsidR="000E30B3" w:rsidRPr="000E30B3" w:rsidRDefault="000E30B3" w:rsidP="00080D97">
      <w:pPr>
        <w:pStyle w:val="a5"/>
        <w:numPr>
          <w:ilvl w:val="1"/>
          <w:numId w:val="9"/>
        </w:num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0E30B3">
        <w:rPr>
          <w:rFonts w:ascii="Times New Roman" w:hAnsi="Times New Roman" w:cs="Times New Roman"/>
          <w:sz w:val="24"/>
          <w:szCs w:val="24"/>
        </w:rPr>
        <w:t>Материалы Конкурса могут быть использованы Организатором при проведении общественных мероприятий, в том числе выставок, при производстве издательской продукции, а также для размещения на сайте Организатора.</w:t>
      </w:r>
      <w:r w:rsidRPr="000E30B3">
        <w:rPr>
          <w:color w:val="000000"/>
        </w:rPr>
        <w:t xml:space="preserve"> </w:t>
      </w:r>
    </w:p>
    <w:p w:rsidR="00BA56D3" w:rsidRPr="008D5CB1" w:rsidRDefault="00BA56D3" w:rsidP="00080D9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CB1">
        <w:rPr>
          <w:rFonts w:ascii="Times New Roman" w:hAnsi="Times New Roman" w:cs="Times New Roman"/>
          <w:b/>
          <w:sz w:val="24"/>
          <w:szCs w:val="24"/>
        </w:rPr>
        <w:t>Поря</w:t>
      </w:r>
      <w:r>
        <w:rPr>
          <w:rFonts w:ascii="Times New Roman" w:hAnsi="Times New Roman" w:cs="Times New Roman"/>
          <w:b/>
          <w:sz w:val="24"/>
          <w:szCs w:val="24"/>
        </w:rPr>
        <w:t>док и сроки проведения Конкурса</w:t>
      </w:r>
    </w:p>
    <w:p w:rsidR="00BA56D3" w:rsidRPr="00F67FD3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конкурсе могут принимать участие замещающие семьи </w:t>
      </w:r>
      <w:proofErr w:type="gramStart"/>
      <w:r w:rsidR="00A838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83898">
        <w:rPr>
          <w:rFonts w:ascii="Times New Roman" w:hAnsi="Times New Roman" w:cs="Times New Roman"/>
          <w:sz w:val="24"/>
          <w:szCs w:val="24"/>
        </w:rPr>
        <w:t>. Рубцовска</w:t>
      </w:r>
      <w:r w:rsidR="008F1DD9">
        <w:rPr>
          <w:rFonts w:ascii="Times New Roman" w:hAnsi="Times New Roman" w:cs="Times New Roman"/>
          <w:sz w:val="24"/>
          <w:szCs w:val="24"/>
        </w:rPr>
        <w:t>, Змеиногорского района</w:t>
      </w:r>
      <w:r w:rsidR="00F67FD3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FA2438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Выдвижение Участников</w:t>
      </w:r>
      <w:r w:rsidRPr="002D3F5B">
        <w:rPr>
          <w:rFonts w:ascii="Times New Roman" w:hAnsi="Times New Roman" w:cs="Times New Roman"/>
          <w:sz w:val="24"/>
          <w:szCs w:val="24"/>
        </w:rPr>
        <w:t xml:space="preserve"> </w:t>
      </w:r>
      <w:r w:rsidR="00AD7D41">
        <w:rPr>
          <w:rFonts w:ascii="Times New Roman" w:hAnsi="Times New Roman" w:cs="Times New Roman"/>
          <w:sz w:val="24"/>
          <w:szCs w:val="24"/>
        </w:rPr>
        <w:t>может</w:t>
      </w:r>
      <w:r w:rsidR="00F67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</w:t>
      </w:r>
      <w:r w:rsidR="00F67FD3">
        <w:rPr>
          <w:rFonts w:ascii="Times New Roman" w:hAnsi="Times New Roman" w:cs="Times New Roman"/>
          <w:sz w:val="24"/>
          <w:szCs w:val="24"/>
        </w:rPr>
        <w:t>ть</w:t>
      </w:r>
      <w:r w:rsidR="00FA2438">
        <w:rPr>
          <w:rFonts w:ascii="Times New Roman" w:hAnsi="Times New Roman" w:cs="Times New Roman"/>
          <w:sz w:val="24"/>
          <w:szCs w:val="24"/>
        </w:rPr>
        <w:t>:</w:t>
      </w:r>
    </w:p>
    <w:p w:rsidR="00BA56D3" w:rsidRDefault="00FA2438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56D3">
        <w:rPr>
          <w:rFonts w:ascii="Times New Roman" w:hAnsi="Times New Roman" w:cs="Times New Roman"/>
          <w:sz w:val="24"/>
          <w:szCs w:val="24"/>
        </w:rPr>
        <w:t xml:space="preserve"> </w:t>
      </w:r>
      <w:r w:rsidR="00AD7D41">
        <w:rPr>
          <w:rFonts w:ascii="Times New Roman" w:hAnsi="Times New Roman" w:cs="Times New Roman"/>
          <w:sz w:val="24"/>
          <w:szCs w:val="24"/>
        </w:rPr>
        <w:t xml:space="preserve">отдел опеки и </w:t>
      </w:r>
      <w:r>
        <w:rPr>
          <w:rFonts w:ascii="Times New Roman" w:hAnsi="Times New Roman" w:cs="Times New Roman"/>
          <w:sz w:val="24"/>
          <w:szCs w:val="24"/>
        </w:rPr>
        <w:t>попечительства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D7D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D7D41">
        <w:rPr>
          <w:rFonts w:ascii="Times New Roman" w:hAnsi="Times New Roman" w:cs="Times New Roman"/>
          <w:sz w:val="24"/>
          <w:szCs w:val="24"/>
        </w:rPr>
        <w:t>убцовска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BA5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95367A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AD7D41">
        <w:rPr>
          <w:rFonts w:ascii="Times New Roman" w:hAnsi="Times New Roman" w:cs="Times New Roman"/>
          <w:sz w:val="24"/>
          <w:szCs w:val="24"/>
        </w:rPr>
        <w:t xml:space="preserve"> о</w:t>
      </w:r>
      <w:r w:rsidR="0095367A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г.Рубцовска</w:t>
      </w:r>
      <w:r w:rsidR="0095367A">
        <w:rPr>
          <w:rFonts w:ascii="Times New Roman" w:hAnsi="Times New Roman" w:cs="Times New Roman"/>
          <w:sz w:val="24"/>
          <w:szCs w:val="24"/>
        </w:rPr>
        <w:t>,</w:t>
      </w:r>
      <w:r w:rsidR="00AD7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DD9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8F1DD9"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56D3">
        <w:rPr>
          <w:rFonts w:ascii="Times New Roman" w:hAnsi="Times New Roman" w:cs="Times New Roman"/>
          <w:sz w:val="24"/>
          <w:szCs w:val="24"/>
        </w:rPr>
        <w:t xml:space="preserve">замещающая семья  (далее </w:t>
      </w:r>
      <w:r w:rsidR="0062579E">
        <w:rPr>
          <w:rFonts w:ascii="Times New Roman" w:hAnsi="Times New Roman" w:cs="Times New Roman"/>
          <w:sz w:val="24"/>
          <w:szCs w:val="24"/>
        </w:rPr>
        <w:t>- Заявитель</w:t>
      </w:r>
      <w:r w:rsidR="00BA56D3">
        <w:rPr>
          <w:rFonts w:ascii="Times New Roman" w:hAnsi="Times New Roman" w:cs="Times New Roman"/>
          <w:sz w:val="24"/>
          <w:szCs w:val="24"/>
        </w:rPr>
        <w:t>).</w:t>
      </w:r>
    </w:p>
    <w:p w:rsidR="00BA56D3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регистрации участия в Конкурсе Заявители представляют конкурсной комиссии следующее:</w:t>
      </w:r>
    </w:p>
    <w:p w:rsidR="0095367A" w:rsidRPr="0095367A" w:rsidRDefault="0095367A" w:rsidP="0095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BA56D3">
        <w:rPr>
          <w:rFonts w:ascii="Times New Roman" w:hAnsi="Times New Roman" w:cs="Times New Roman"/>
          <w:sz w:val="24"/>
          <w:szCs w:val="24"/>
        </w:rPr>
        <w:t>анкету-заявку Участника Конкурса (Приложение 1);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A56D3" w:rsidRPr="0095367A">
        <w:rPr>
          <w:rFonts w:ascii="Times New Roman" w:hAnsi="Times New Roman" w:cs="Times New Roman"/>
          <w:sz w:val="24"/>
          <w:szCs w:val="24"/>
        </w:rPr>
        <w:t>2.3.2. матери</w:t>
      </w:r>
      <w:r w:rsidRPr="0095367A">
        <w:rPr>
          <w:rFonts w:ascii="Times New Roman" w:hAnsi="Times New Roman" w:cs="Times New Roman"/>
          <w:sz w:val="24"/>
          <w:szCs w:val="24"/>
        </w:rPr>
        <w:t>алы Конкурса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фотографий работ (</w:t>
      </w:r>
      <w:r w:rsidRPr="0095367A">
        <w:rPr>
          <w:rFonts w:ascii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367A">
        <w:rPr>
          <w:rFonts w:ascii="Times New Roman" w:hAnsi="Times New Roman" w:cs="Times New Roman"/>
          <w:color w:val="000000"/>
          <w:sz w:val="24"/>
          <w:szCs w:val="24"/>
        </w:rPr>
        <w:t>– .</w:t>
      </w:r>
      <w:proofErr w:type="spellStart"/>
      <w:r w:rsidRPr="0095367A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95367A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95367A">
        <w:rPr>
          <w:rFonts w:ascii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95367A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95367A">
        <w:rPr>
          <w:rFonts w:ascii="Times New Roman" w:hAnsi="Times New Roman" w:cs="Times New Roman"/>
          <w:color w:val="000000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536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56D3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A838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согласие на обработку персональных данных (Приложение </w:t>
      </w:r>
      <w:r w:rsidR="00C374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A56D3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Материалы Конкурса и</w:t>
      </w:r>
      <w:r w:rsidR="00C3749B">
        <w:rPr>
          <w:rFonts w:ascii="Times New Roman" w:hAnsi="Times New Roman" w:cs="Times New Roman"/>
          <w:sz w:val="24"/>
          <w:szCs w:val="24"/>
        </w:rPr>
        <w:t xml:space="preserve"> документы согласно п.п.2.3.1., 2.3.2,</w:t>
      </w:r>
      <w:r w:rsidR="002407E5">
        <w:rPr>
          <w:rFonts w:ascii="Times New Roman" w:hAnsi="Times New Roman" w:cs="Times New Roman"/>
          <w:sz w:val="24"/>
          <w:szCs w:val="24"/>
        </w:rPr>
        <w:t xml:space="preserve"> 2.3.3. предоставляются у</w:t>
      </w:r>
      <w:r>
        <w:rPr>
          <w:rFonts w:ascii="Times New Roman" w:hAnsi="Times New Roman" w:cs="Times New Roman"/>
          <w:sz w:val="24"/>
          <w:szCs w:val="24"/>
        </w:rPr>
        <w:t>частн</w:t>
      </w:r>
      <w:r w:rsidR="0027088A">
        <w:rPr>
          <w:rFonts w:ascii="Times New Roman" w:hAnsi="Times New Roman" w:cs="Times New Roman"/>
          <w:sz w:val="24"/>
          <w:szCs w:val="24"/>
        </w:rPr>
        <w:t>иками на электронную почту  КГБ</w:t>
      </w:r>
      <w:r>
        <w:rPr>
          <w:rFonts w:ascii="Times New Roman" w:hAnsi="Times New Roman" w:cs="Times New Roman"/>
          <w:sz w:val="24"/>
          <w:szCs w:val="24"/>
        </w:rPr>
        <w:t xml:space="preserve">У «Рубцовский центр </w:t>
      </w:r>
      <w:r w:rsidR="0027088A">
        <w:rPr>
          <w:rFonts w:ascii="Times New Roman" w:hAnsi="Times New Roman" w:cs="Times New Roman"/>
          <w:sz w:val="24"/>
          <w:szCs w:val="24"/>
        </w:rPr>
        <w:t>помощи детям, оставшимся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» (</w:t>
      </w:r>
      <w:hyperlink r:id="rId5" w:history="1">
        <w:r w:rsidRPr="00F01B1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detdom</w:t>
        </w:r>
        <w:r w:rsidRPr="00F01B19">
          <w:rPr>
            <w:rStyle w:val="a7"/>
            <w:rFonts w:ascii="Times New Roman" w:hAnsi="Times New Roman" w:cs="Times New Roman"/>
            <w:sz w:val="24"/>
            <w:szCs w:val="24"/>
          </w:rPr>
          <w:t>2</w:t>
        </w:r>
        <w:r w:rsidRPr="00F01B1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rub</w:t>
        </w:r>
        <w:r w:rsidRPr="00F01B1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F01B1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F01B1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01B1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r w:rsidR="00FD13E3">
        <w:rPr>
          <w:rFonts w:ascii="Times New Roman" w:hAnsi="Times New Roman" w:cs="Times New Roman"/>
          <w:sz w:val="24"/>
          <w:szCs w:val="24"/>
        </w:rPr>
        <w:t xml:space="preserve"> Контактное лицо по организации конкурса – Кирьянова Евгения Альбертовна, социальный педагог КГБУ «Рубцовский центр помощи детям, оставшимся без попечения родителей», тел</w:t>
      </w:r>
      <w:r w:rsidR="00FD13E3" w:rsidRPr="0095367A">
        <w:rPr>
          <w:rFonts w:ascii="Times New Roman" w:hAnsi="Times New Roman" w:cs="Times New Roman"/>
          <w:sz w:val="24"/>
          <w:szCs w:val="24"/>
        </w:rPr>
        <w:t>.</w:t>
      </w:r>
      <w:r w:rsidR="0095367A" w:rsidRPr="0095367A">
        <w:rPr>
          <w:rFonts w:ascii="Times New Roman" w:hAnsi="Times New Roman" w:cs="Times New Roman"/>
          <w:color w:val="2F2813"/>
          <w:sz w:val="24"/>
          <w:szCs w:val="24"/>
        </w:rPr>
        <w:t>(38557)</w:t>
      </w:r>
      <w:r w:rsidR="0095367A">
        <w:rPr>
          <w:rFonts w:ascii="Times New Roman" w:hAnsi="Times New Roman" w:cs="Times New Roman"/>
          <w:color w:val="2F2813"/>
          <w:sz w:val="24"/>
          <w:szCs w:val="24"/>
        </w:rPr>
        <w:t xml:space="preserve"> </w:t>
      </w:r>
      <w:r w:rsidR="00FD13E3">
        <w:rPr>
          <w:rFonts w:ascii="Times New Roman" w:hAnsi="Times New Roman" w:cs="Times New Roman"/>
          <w:sz w:val="24"/>
          <w:szCs w:val="24"/>
        </w:rPr>
        <w:t>2-18-95.</w:t>
      </w:r>
    </w:p>
    <w:p w:rsidR="00BA56D3" w:rsidRPr="00B813BC" w:rsidRDefault="00BA56D3" w:rsidP="00080D97">
      <w:p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B813BC">
        <w:rPr>
          <w:rFonts w:ascii="Times New Roman" w:eastAsia="Times New Roman" w:hAnsi="Times New Roman"/>
          <w:b/>
          <w:sz w:val="24"/>
          <w:szCs w:val="24"/>
        </w:rPr>
        <w:t>. Этапы конкурса.</w:t>
      </w:r>
    </w:p>
    <w:p w:rsidR="00BA56D3" w:rsidRPr="0019163C" w:rsidRDefault="00FA2438" w:rsidP="00080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10 - </w:t>
      </w:r>
      <w:r w:rsidR="008F1DD9">
        <w:rPr>
          <w:rFonts w:ascii="Times New Roman" w:eastAsia="Times New Roman" w:hAnsi="Times New Roman"/>
          <w:b/>
          <w:bCs/>
          <w:i/>
          <w:sz w:val="24"/>
          <w:szCs w:val="24"/>
        </w:rPr>
        <w:t>31 марта</w:t>
      </w:r>
      <w:r w:rsidR="00BA56D3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27088A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8F1DD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2017 </w:t>
      </w:r>
      <w:r w:rsidR="0027088A">
        <w:rPr>
          <w:rFonts w:ascii="Times New Roman" w:eastAsia="Times New Roman" w:hAnsi="Times New Roman"/>
          <w:b/>
          <w:bCs/>
          <w:i/>
          <w:sz w:val="24"/>
          <w:szCs w:val="24"/>
        </w:rPr>
        <w:t>г</w:t>
      </w:r>
      <w:r w:rsidR="008F1DD9">
        <w:rPr>
          <w:rFonts w:ascii="Times New Roman" w:eastAsia="Times New Roman" w:hAnsi="Times New Roman"/>
          <w:b/>
          <w:bCs/>
          <w:i/>
          <w:sz w:val="24"/>
          <w:szCs w:val="24"/>
        </w:rPr>
        <w:t>.</w:t>
      </w:r>
      <w:r w:rsidR="0027088A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BA56D3" w:rsidRPr="001916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A56D3">
        <w:rPr>
          <w:rFonts w:ascii="Times New Roman" w:hAnsi="Times New Roman"/>
          <w:sz w:val="24"/>
          <w:szCs w:val="24"/>
        </w:rPr>
        <w:t>–</w:t>
      </w:r>
      <w:r w:rsidR="00BA56D3">
        <w:rPr>
          <w:rFonts w:ascii="Times New Roman" w:eastAsia="Times New Roman" w:hAnsi="Times New Roman"/>
          <w:sz w:val="24"/>
          <w:szCs w:val="24"/>
        </w:rPr>
        <w:t xml:space="preserve"> регистрация участников и загрузка конкурсных работ.</w:t>
      </w:r>
    </w:p>
    <w:p w:rsidR="00BA56D3" w:rsidRPr="0019163C" w:rsidRDefault="00C3749B" w:rsidP="00080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0</w:t>
      </w:r>
      <w:r w:rsidR="008F1DD9">
        <w:rPr>
          <w:rFonts w:ascii="Times New Roman" w:eastAsia="Times New Roman" w:hAnsi="Times New Roman"/>
          <w:b/>
          <w:bCs/>
          <w:i/>
          <w:sz w:val="24"/>
          <w:szCs w:val="24"/>
        </w:rPr>
        <w:t>3-04</w:t>
      </w:r>
      <w:r w:rsidR="00BA56D3" w:rsidRPr="00B813BC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8F1DD9">
        <w:rPr>
          <w:rFonts w:ascii="Times New Roman" w:eastAsia="Times New Roman" w:hAnsi="Times New Roman"/>
          <w:b/>
          <w:bCs/>
          <w:i/>
          <w:sz w:val="24"/>
          <w:szCs w:val="24"/>
        </w:rPr>
        <w:t>апреля 2017 г.</w:t>
      </w:r>
      <w:r w:rsidR="00BA56D3" w:rsidRPr="0019163C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BA56D3">
        <w:rPr>
          <w:rFonts w:ascii="Times New Roman" w:hAnsi="Times New Roman"/>
          <w:sz w:val="24"/>
          <w:szCs w:val="24"/>
        </w:rPr>
        <w:t>–</w:t>
      </w:r>
      <w:r w:rsidR="00BA56D3">
        <w:rPr>
          <w:rFonts w:ascii="Times New Roman" w:eastAsia="Times New Roman" w:hAnsi="Times New Roman"/>
          <w:sz w:val="24"/>
          <w:szCs w:val="24"/>
        </w:rPr>
        <w:t xml:space="preserve"> </w:t>
      </w:r>
      <w:r w:rsidR="00BA56D3" w:rsidRPr="0019163C">
        <w:rPr>
          <w:rFonts w:ascii="Times New Roman" w:eastAsia="Times New Roman" w:hAnsi="Times New Roman"/>
          <w:sz w:val="24"/>
          <w:szCs w:val="24"/>
        </w:rPr>
        <w:t>оценка работ жюри.</w:t>
      </w:r>
    </w:p>
    <w:p w:rsidR="002A7D02" w:rsidRPr="0019163C" w:rsidRDefault="008F1DD9" w:rsidP="00080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05</w:t>
      </w:r>
      <w:r w:rsidR="0027088A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апреля 2017 г. </w:t>
      </w:r>
      <w:r w:rsidR="00BA56D3">
        <w:rPr>
          <w:rFonts w:ascii="Times New Roman" w:hAnsi="Times New Roman"/>
          <w:sz w:val="24"/>
          <w:szCs w:val="24"/>
        </w:rPr>
        <w:t xml:space="preserve">– </w:t>
      </w:r>
      <w:r w:rsidR="00BA56D3" w:rsidRPr="0019163C">
        <w:rPr>
          <w:rFonts w:ascii="Times New Roman" w:eastAsia="Times New Roman" w:hAnsi="Times New Roman"/>
          <w:sz w:val="24"/>
          <w:szCs w:val="24"/>
        </w:rPr>
        <w:t>подведение итогов.</w:t>
      </w:r>
    </w:p>
    <w:p w:rsidR="00BA56D3" w:rsidRPr="0019163C" w:rsidRDefault="008F1DD9" w:rsidP="00080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06 апрел</w:t>
      </w:r>
      <w:r w:rsidR="0027088A">
        <w:rPr>
          <w:rFonts w:ascii="Times New Roman" w:eastAsia="Times New Roman" w:hAnsi="Times New Roman"/>
          <w:b/>
          <w:bCs/>
          <w:i/>
          <w:sz w:val="24"/>
          <w:szCs w:val="24"/>
        </w:rPr>
        <w:t>я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2017 г.</w:t>
      </w:r>
      <w:r w:rsidR="00BA56D3" w:rsidRPr="001916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A56D3">
        <w:rPr>
          <w:rFonts w:ascii="Times New Roman" w:hAnsi="Times New Roman"/>
          <w:sz w:val="24"/>
          <w:szCs w:val="24"/>
        </w:rPr>
        <w:t>–</w:t>
      </w:r>
      <w:r w:rsidR="00BA56D3" w:rsidRPr="0019163C">
        <w:rPr>
          <w:rFonts w:ascii="Times New Roman" w:eastAsia="Times New Roman" w:hAnsi="Times New Roman"/>
          <w:sz w:val="24"/>
          <w:szCs w:val="24"/>
        </w:rPr>
        <w:t xml:space="preserve"> публикация результатов</w:t>
      </w:r>
      <w:r w:rsidR="00BA56D3">
        <w:rPr>
          <w:rFonts w:ascii="Times New Roman" w:eastAsia="Times New Roman" w:hAnsi="Times New Roman"/>
          <w:sz w:val="24"/>
          <w:szCs w:val="24"/>
        </w:rPr>
        <w:t>.</w:t>
      </w:r>
    </w:p>
    <w:p w:rsidR="00BA56D3" w:rsidRPr="0095367A" w:rsidRDefault="008F1DD9" w:rsidP="00080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10 – 12 апреля 2017 г. </w:t>
      </w:r>
      <w:r w:rsidR="00BA56D3">
        <w:rPr>
          <w:rFonts w:ascii="Times New Roman" w:hAnsi="Times New Roman"/>
          <w:sz w:val="24"/>
          <w:szCs w:val="24"/>
        </w:rPr>
        <w:t>–</w:t>
      </w:r>
      <w:r w:rsidR="00BA56D3" w:rsidRPr="0019163C">
        <w:rPr>
          <w:rFonts w:ascii="Times New Roman" w:eastAsia="Times New Roman" w:hAnsi="Times New Roman"/>
          <w:sz w:val="24"/>
          <w:szCs w:val="24"/>
        </w:rPr>
        <w:t xml:space="preserve"> отправка Дипломов </w:t>
      </w:r>
      <w:r w:rsidR="00BA56D3">
        <w:rPr>
          <w:rFonts w:ascii="Times New Roman" w:eastAsia="Times New Roman" w:hAnsi="Times New Roman"/>
          <w:sz w:val="24"/>
          <w:szCs w:val="24"/>
        </w:rPr>
        <w:t xml:space="preserve">и Сертификатов </w:t>
      </w:r>
      <w:r w:rsidR="00BA56D3" w:rsidRPr="0019163C">
        <w:rPr>
          <w:rFonts w:ascii="Times New Roman" w:eastAsia="Times New Roman" w:hAnsi="Times New Roman"/>
          <w:sz w:val="24"/>
          <w:szCs w:val="24"/>
        </w:rPr>
        <w:t>участникам</w:t>
      </w:r>
      <w:r>
        <w:rPr>
          <w:rFonts w:ascii="Times New Roman" w:eastAsia="Times New Roman" w:hAnsi="Times New Roman"/>
          <w:sz w:val="24"/>
          <w:szCs w:val="24"/>
        </w:rPr>
        <w:t xml:space="preserve"> конкурса</w:t>
      </w:r>
      <w:r w:rsidR="00BA56D3" w:rsidRPr="0019163C">
        <w:rPr>
          <w:rFonts w:ascii="Times New Roman" w:eastAsia="Times New Roman" w:hAnsi="Times New Roman"/>
          <w:sz w:val="24"/>
          <w:szCs w:val="24"/>
        </w:rPr>
        <w:t>.</w:t>
      </w:r>
    </w:p>
    <w:p w:rsidR="0095367A" w:rsidRDefault="0095367A" w:rsidP="00080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7E5" w:rsidRDefault="002407E5" w:rsidP="00080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7A" w:rsidRDefault="0095367A" w:rsidP="00080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6D3" w:rsidRPr="000B4A16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A16">
        <w:rPr>
          <w:rFonts w:ascii="Times New Roman" w:hAnsi="Times New Roman" w:cs="Times New Roman"/>
          <w:b/>
          <w:sz w:val="24"/>
          <w:szCs w:val="24"/>
        </w:rPr>
        <w:t>4. Требования к материалам Конкурса:</w:t>
      </w:r>
    </w:p>
    <w:p w:rsidR="002C51F0" w:rsidRDefault="00BA56D3" w:rsidP="002407E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2C51F0">
        <w:rPr>
          <w:iCs/>
        </w:rPr>
        <w:t xml:space="preserve">4.1. </w:t>
      </w:r>
      <w:r w:rsidR="000E30B3" w:rsidRPr="002C51F0">
        <w:t xml:space="preserve"> </w:t>
      </w:r>
      <w:r w:rsidR="002C51F0" w:rsidRPr="002C51F0">
        <w:rPr>
          <w:color w:val="000000"/>
        </w:rPr>
        <w:t xml:space="preserve">Работа </w:t>
      </w:r>
      <w:r w:rsidR="002407E5">
        <w:rPr>
          <w:color w:val="000000"/>
        </w:rPr>
        <w:t>должна</w:t>
      </w:r>
      <w:r w:rsidR="002C51F0" w:rsidRPr="002C51F0">
        <w:rPr>
          <w:color w:val="000000"/>
        </w:rPr>
        <w:t xml:space="preserve"> </w:t>
      </w:r>
      <w:r w:rsidR="002407E5">
        <w:rPr>
          <w:color w:val="000000"/>
        </w:rPr>
        <w:t>быть выполнена</w:t>
      </w:r>
      <w:r w:rsidR="002C51F0" w:rsidRPr="002C51F0">
        <w:rPr>
          <w:color w:val="000000"/>
        </w:rPr>
        <w:t xml:space="preserve"> группой авторов</w:t>
      </w:r>
      <w:r w:rsidR="00FA2438">
        <w:rPr>
          <w:color w:val="000000"/>
        </w:rPr>
        <w:t xml:space="preserve"> (члены</w:t>
      </w:r>
      <w:r w:rsidR="00A83898">
        <w:rPr>
          <w:color w:val="000000"/>
        </w:rPr>
        <w:t xml:space="preserve"> замещающей семьи)</w:t>
      </w:r>
      <w:r w:rsidR="002C51F0" w:rsidRPr="002C51F0">
        <w:rPr>
          <w:color w:val="000000"/>
        </w:rPr>
        <w:t xml:space="preserve">. </w:t>
      </w:r>
    </w:p>
    <w:p w:rsidR="000E30B3" w:rsidRPr="00F22682" w:rsidRDefault="002C51F0" w:rsidP="00080D9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F22682">
        <w:rPr>
          <w:color w:val="000000"/>
        </w:rPr>
        <w:t>4</w:t>
      </w:r>
      <w:r w:rsidR="002407E5">
        <w:rPr>
          <w:color w:val="000000"/>
        </w:rPr>
        <w:t>.2. Авторская группа представляе</w:t>
      </w:r>
      <w:r w:rsidR="000E30B3" w:rsidRPr="00F22682">
        <w:rPr>
          <w:color w:val="000000"/>
        </w:rPr>
        <w:t xml:space="preserve">т на конкурс не более </w:t>
      </w:r>
      <w:r w:rsidRPr="00F22682">
        <w:rPr>
          <w:color w:val="000000"/>
        </w:rPr>
        <w:t>2</w:t>
      </w:r>
      <w:r w:rsidR="000E30B3" w:rsidRPr="00F22682">
        <w:rPr>
          <w:color w:val="000000"/>
        </w:rPr>
        <w:t xml:space="preserve"> работ</w:t>
      </w:r>
      <w:r w:rsidR="00911AC3">
        <w:rPr>
          <w:color w:val="000000"/>
        </w:rPr>
        <w:t>.</w:t>
      </w:r>
    </w:p>
    <w:p w:rsidR="00F22682" w:rsidRPr="00C20475" w:rsidRDefault="002C51F0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E30B3" w:rsidRPr="00C20475">
        <w:rPr>
          <w:rFonts w:ascii="Times New Roman" w:hAnsi="Times New Roman" w:cs="Times New Roman"/>
          <w:color w:val="000000"/>
          <w:sz w:val="24"/>
          <w:szCs w:val="24"/>
        </w:rPr>
        <w:t>.3. Работа представляет собой изделие из бросового материала</w:t>
      </w:r>
      <w:r w:rsidR="00C20475">
        <w:rPr>
          <w:rFonts w:ascii="Times New Roman" w:hAnsi="Times New Roman" w:cs="Times New Roman"/>
          <w:color w:val="000000"/>
          <w:sz w:val="24"/>
          <w:szCs w:val="24"/>
        </w:rPr>
        <w:t>, в том числе</w:t>
      </w:r>
      <w:r w:rsidR="000E30B3" w:rsidRPr="00C20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475">
        <w:rPr>
          <w:rFonts w:ascii="Times New Roman" w:hAnsi="Times New Roman" w:cs="Times New Roman"/>
          <w:sz w:val="24"/>
          <w:szCs w:val="24"/>
        </w:rPr>
        <w:t xml:space="preserve">из ПЭТ- тары </w:t>
      </w:r>
      <w:r w:rsidR="000E30B3" w:rsidRPr="00C20475">
        <w:rPr>
          <w:rFonts w:ascii="Times New Roman" w:hAnsi="Times New Roman" w:cs="Times New Roman"/>
          <w:color w:val="000000"/>
          <w:sz w:val="24"/>
          <w:szCs w:val="24"/>
        </w:rPr>
        <w:t>(работы из продуктов питания и природного мате</w:t>
      </w:r>
      <w:r w:rsidR="00E318E0">
        <w:rPr>
          <w:rFonts w:ascii="Times New Roman" w:hAnsi="Times New Roman" w:cs="Times New Roman"/>
          <w:color w:val="000000"/>
          <w:sz w:val="24"/>
          <w:szCs w:val="24"/>
        </w:rPr>
        <w:t xml:space="preserve">риала не рассматриваются), </w:t>
      </w:r>
      <w:proofErr w:type="gramStart"/>
      <w:r w:rsidR="00E318E0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gramEnd"/>
      <w:r w:rsidR="00911AC3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технологии изготовления работы могут быть различными по замыслу авторов.</w:t>
      </w:r>
    </w:p>
    <w:p w:rsidR="00F22682" w:rsidRPr="00F22682" w:rsidRDefault="00F22682" w:rsidP="00080D9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4.4.  Каждая работа должна быть представлена отдельным файлом: фамилия автора </w:t>
      </w:r>
      <w:r w:rsidR="00911AC3">
        <w:rPr>
          <w:color w:val="000000"/>
        </w:rPr>
        <w:t xml:space="preserve">(семьи) </w:t>
      </w:r>
      <w:r>
        <w:rPr>
          <w:color w:val="000000"/>
        </w:rPr>
        <w:t>и название работы</w:t>
      </w:r>
      <w:r w:rsidR="000C5380">
        <w:rPr>
          <w:color w:val="000000"/>
        </w:rPr>
        <w:t>.</w:t>
      </w:r>
    </w:p>
    <w:p w:rsidR="00F22682" w:rsidRDefault="00F22682" w:rsidP="00080D9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4.5</w:t>
      </w:r>
      <w:r w:rsidRPr="00F22682">
        <w:rPr>
          <w:color w:val="000000"/>
        </w:rPr>
        <w:t>. Критерии оценивания</w:t>
      </w:r>
      <w:r w:rsidR="000C5380">
        <w:rPr>
          <w:color w:val="000000"/>
        </w:rPr>
        <w:t>:</w:t>
      </w:r>
    </w:p>
    <w:p w:rsidR="0061719A" w:rsidRPr="00F22682" w:rsidRDefault="0061719A" w:rsidP="00080D9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- соответствие выполненной работы целям и задачам конкурса;</w:t>
      </w:r>
    </w:p>
    <w:p w:rsidR="00F22682" w:rsidRDefault="00F22682" w:rsidP="00080D9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F22682">
        <w:rPr>
          <w:color w:val="000000"/>
        </w:rPr>
        <w:t>- эстетическое оформление конкурсной работы;</w:t>
      </w:r>
    </w:p>
    <w:p w:rsidR="000D680A" w:rsidRPr="000D680A" w:rsidRDefault="002A7D02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680A">
        <w:rPr>
          <w:rFonts w:ascii="Times New Roman" w:hAnsi="Times New Roman" w:cs="Times New Roman"/>
          <w:sz w:val="24"/>
          <w:szCs w:val="24"/>
        </w:rPr>
        <w:t>наличие описательного материала (рассказ, загадка, стихотворение и т.п.), отражающего технологию ее изготовления, возможность применения</w:t>
      </w:r>
      <w:r w:rsidR="0061719A">
        <w:rPr>
          <w:rFonts w:ascii="Times New Roman" w:hAnsi="Times New Roman" w:cs="Times New Roman"/>
          <w:sz w:val="24"/>
          <w:szCs w:val="24"/>
        </w:rPr>
        <w:t>;</w:t>
      </w:r>
    </w:p>
    <w:p w:rsidR="00F22682" w:rsidRPr="00F22682" w:rsidRDefault="00F22682" w:rsidP="00080D9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F22682">
        <w:rPr>
          <w:color w:val="000000"/>
        </w:rPr>
        <w:t>- оригинальность замысла;</w:t>
      </w:r>
    </w:p>
    <w:p w:rsidR="00F22682" w:rsidRPr="00F22682" w:rsidRDefault="00F22682" w:rsidP="00080D9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F22682">
        <w:rPr>
          <w:color w:val="000000"/>
        </w:rPr>
        <w:t>- художественная выразительность (композиционное и цветовое решение);</w:t>
      </w:r>
    </w:p>
    <w:p w:rsidR="00F22682" w:rsidRPr="00F22682" w:rsidRDefault="00F22682" w:rsidP="00080D9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F22682">
        <w:rPr>
          <w:color w:val="000000"/>
        </w:rPr>
        <w:t>- неординарность конструктивного решения;</w:t>
      </w:r>
    </w:p>
    <w:p w:rsidR="00F22682" w:rsidRPr="00F22682" w:rsidRDefault="00F22682" w:rsidP="00080D9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F22682">
        <w:rPr>
          <w:color w:val="000000"/>
        </w:rPr>
        <w:t xml:space="preserve">- количество использованных видов </w:t>
      </w:r>
      <w:r w:rsidR="004E7D52">
        <w:rPr>
          <w:color w:val="000000"/>
        </w:rPr>
        <w:t>бросового материала.</w:t>
      </w:r>
    </w:p>
    <w:p w:rsidR="00BA56D3" w:rsidRPr="00A87414" w:rsidRDefault="00BA56D3" w:rsidP="0008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 </w:t>
      </w:r>
      <w:r w:rsidRPr="00A87414"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:rsidR="00BA56D3" w:rsidRPr="00A87414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4E7D52">
        <w:rPr>
          <w:rFonts w:ascii="Times New Roman" w:hAnsi="Times New Roman" w:cs="Times New Roman"/>
          <w:sz w:val="24"/>
          <w:szCs w:val="24"/>
        </w:rPr>
        <w:t xml:space="preserve"> Руководство Конкурсом</w:t>
      </w:r>
      <w:r w:rsidRPr="00A87414">
        <w:rPr>
          <w:rFonts w:ascii="Times New Roman" w:hAnsi="Times New Roman" w:cs="Times New Roman"/>
          <w:sz w:val="24"/>
          <w:szCs w:val="24"/>
        </w:rPr>
        <w:t xml:space="preserve"> осуществляет конкурсная комиссия.</w:t>
      </w:r>
    </w:p>
    <w:p w:rsidR="00BA56D3" w:rsidRPr="00A87414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A87414">
        <w:rPr>
          <w:rFonts w:ascii="Times New Roman" w:hAnsi="Times New Roman" w:cs="Times New Roman"/>
          <w:sz w:val="24"/>
          <w:szCs w:val="24"/>
        </w:rPr>
        <w:t xml:space="preserve"> Состав конкурсной комиссии формируется из представителей Организатора Конкурса, общественных организаций, специалистов соответствующей направленности.</w:t>
      </w:r>
    </w:p>
    <w:p w:rsidR="00BA56D3" w:rsidRPr="00A87414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A87414">
        <w:rPr>
          <w:rFonts w:ascii="Times New Roman" w:hAnsi="Times New Roman" w:cs="Times New Roman"/>
          <w:sz w:val="24"/>
          <w:szCs w:val="24"/>
        </w:rPr>
        <w:t xml:space="preserve"> На конкурсную комиссию возлагаются:</w:t>
      </w:r>
    </w:p>
    <w:p w:rsidR="00BA56D3" w:rsidRPr="00A87414" w:rsidRDefault="00BA56D3" w:rsidP="00080D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выборы председателя конкурсной комиссии, его заместителя и секретаря;</w:t>
      </w:r>
    </w:p>
    <w:p w:rsidR="00BA56D3" w:rsidRPr="00A87414" w:rsidRDefault="0062579E" w:rsidP="00080D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</w:t>
      </w:r>
      <w:r w:rsidR="00BA56D3" w:rsidRPr="00A87414">
        <w:rPr>
          <w:rFonts w:ascii="Times New Roman" w:hAnsi="Times New Roman" w:cs="Times New Roman"/>
          <w:sz w:val="24"/>
          <w:szCs w:val="24"/>
        </w:rPr>
        <w:t xml:space="preserve"> через средс</w:t>
      </w:r>
      <w:r>
        <w:rPr>
          <w:rFonts w:ascii="Times New Roman" w:hAnsi="Times New Roman" w:cs="Times New Roman"/>
          <w:sz w:val="24"/>
          <w:szCs w:val="24"/>
        </w:rPr>
        <w:t xml:space="preserve">тва электронной связи </w:t>
      </w:r>
      <w:r w:rsidR="00BA56D3" w:rsidRPr="00A87414">
        <w:rPr>
          <w:rFonts w:ascii="Times New Roman" w:hAnsi="Times New Roman" w:cs="Times New Roman"/>
          <w:sz w:val="24"/>
          <w:szCs w:val="24"/>
        </w:rPr>
        <w:t xml:space="preserve"> о сроках проведения Конкурса;</w:t>
      </w:r>
    </w:p>
    <w:p w:rsidR="00BA56D3" w:rsidRPr="00A87414" w:rsidRDefault="00BA56D3" w:rsidP="00080D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прием материалов  Участников Конкурса;</w:t>
      </w:r>
    </w:p>
    <w:p w:rsidR="00BA56D3" w:rsidRPr="00A87414" w:rsidRDefault="00BA56D3" w:rsidP="00080D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экспертиза и оценка представленных материалов;</w:t>
      </w:r>
    </w:p>
    <w:p w:rsidR="00BA56D3" w:rsidRPr="00A87414" w:rsidRDefault="00BA56D3" w:rsidP="00080D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определение победителей и призеров Конкурса;</w:t>
      </w:r>
    </w:p>
    <w:p w:rsidR="00BA56D3" w:rsidRPr="00A87414" w:rsidRDefault="00BA56D3" w:rsidP="00080D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14">
        <w:rPr>
          <w:rFonts w:ascii="Times New Roman" w:hAnsi="Times New Roman" w:cs="Times New Roman"/>
          <w:sz w:val="24"/>
          <w:szCs w:val="24"/>
        </w:rPr>
        <w:t>оформление дипломов победителей и призеров Конкурса.</w:t>
      </w:r>
    </w:p>
    <w:p w:rsidR="00BA56D3" w:rsidRDefault="0062579E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Решение конкурсной комиссии принимае</w:t>
      </w:r>
      <w:r w:rsidR="00BA56D3">
        <w:rPr>
          <w:rFonts w:ascii="Times New Roman" w:hAnsi="Times New Roman" w:cs="Times New Roman"/>
          <w:sz w:val="24"/>
          <w:szCs w:val="24"/>
        </w:rPr>
        <w:t>тся простым большинство</w:t>
      </w:r>
      <w:r>
        <w:rPr>
          <w:rFonts w:ascii="Times New Roman" w:hAnsi="Times New Roman" w:cs="Times New Roman"/>
          <w:sz w:val="24"/>
          <w:szCs w:val="24"/>
        </w:rPr>
        <w:t>м голосов на заседании, оформляется протоколом и заверяе</w:t>
      </w:r>
      <w:r w:rsidR="00BA56D3">
        <w:rPr>
          <w:rFonts w:ascii="Times New Roman" w:hAnsi="Times New Roman" w:cs="Times New Roman"/>
          <w:sz w:val="24"/>
          <w:szCs w:val="24"/>
        </w:rPr>
        <w:t>тся подписью председателя, а в его отсутствие – заместителя председателя.</w:t>
      </w:r>
    </w:p>
    <w:p w:rsidR="00BA56D3" w:rsidRPr="008D5CB1" w:rsidRDefault="00BA56D3" w:rsidP="00080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D5CB1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BA56D3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Подведение итогов, определение победителей и п</w:t>
      </w:r>
      <w:r w:rsidR="00D54A06">
        <w:rPr>
          <w:rFonts w:ascii="Times New Roman" w:hAnsi="Times New Roman" w:cs="Times New Roman"/>
          <w:sz w:val="24"/>
          <w:szCs w:val="24"/>
        </w:rPr>
        <w:t>ризеров Конкурса проводится 05 апреля  2017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56D3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Список победителей и призеров Конкурса утверждается приказом КГБУ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22682">
        <w:rPr>
          <w:rFonts w:ascii="Times New Roman" w:hAnsi="Times New Roman" w:cs="Times New Roman"/>
          <w:sz w:val="24"/>
          <w:szCs w:val="24"/>
        </w:rPr>
        <w:t xml:space="preserve"> помощи детям, оставшимся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» по представлению конкурсной комиссии.</w:t>
      </w:r>
    </w:p>
    <w:p w:rsidR="00BA56D3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Победители и призеры Конкурса награждаются дипломами </w:t>
      </w:r>
      <w:r w:rsidR="00D54A06">
        <w:rPr>
          <w:rFonts w:ascii="Times New Roman" w:hAnsi="Times New Roman" w:cs="Times New Roman"/>
          <w:sz w:val="24"/>
          <w:szCs w:val="24"/>
        </w:rPr>
        <w:t xml:space="preserve">и </w:t>
      </w:r>
      <w:r w:rsidR="00F22682">
        <w:rPr>
          <w:rFonts w:ascii="Times New Roman" w:hAnsi="Times New Roman" w:cs="Times New Roman"/>
          <w:sz w:val="24"/>
          <w:szCs w:val="24"/>
        </w:rPr>
        <w:t>сертификатами участника КГБ</w:t>
      </w:r>
      <w:r>
        <w:rPr>
          <w:rFonts w:ascii="Times New Roman" w:hAnsi="Times New Roman" w:cs="Times New Roman"/>
          <w:sz w:val="24"/>
          <w:szCs w:val="24"/>
        </w:rPr>
        <w:t xml:space="preserve">У «Рубцовский центр </w:t>
      </w:r>
      <w:r w:rsidR="00F22682">
        <w:rPr>
          <w:rFonts w:ascii="Times New Roman" w:hAnsi="Times New Roman" w:cs="Times New Roman"/>
          <w:sz w:val="24"/>
          <w:szCs w:val="24"/>
        </w:rPr>
        <w:t>помощи детям, оставшимся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26488" w:rsidRDefault="00BA56D3" w:rsidP="0008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984145">
        <w:rPr>
          <w:rFonts w:ascii="Times New Roman" w:hAnsi="Times New Roman" w:cs="Times New Roman"/>
          <w:sz w:val="24"/>
          <w:szCs w:val="24"/>
        </w:rPr>
        <w:t>Дипломы и сертификаты направляютс</w:t>
      </w:r>
      <w:r w:rsidR="0062579E">
        <w:rPr>
          <w:rFonts w:ascii="Times New Roman" w:hAnsi="Times New Roman" w:cs="Times New Roman"/>
          <w:sz w:val="24"/>
          <w:szCs w:val="24"/>
        </w:rPr>
        <w:t xml:space="preserve">я на электронную </w:t>
      </w:r>
      <w:r w:rsidR="00E318E0">
        <w:rPr>
          <w:rFonts w:ascii="Times New Roman" w:hAnsi="Times New Roman" w:cs="Times New Roman"/>
          <w:sz w:val="24"/>
          <w:szCs w:val="24"/>
        </w:rPr>
        <w:t xml:space="preserve">почту </w:t>
      </w:r>
      <w:r w:rsidR="0062579E">
        <w:rPr>
          <w:rFonts w:ascii="Times New Roman" w:hAnsi="Times New Roman" w:cs="Times New Roman"/>
          <w:sz w:val="24"/>
          <w:szCs w:val="24"/>
        </w:rPr>
        <w:t>Заявителя.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D52" w:rsidRDefault="004E7D52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D52" w:rsidRDefault="004E7D52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D52" w:rsidRDefault="004E7D52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D52" w:rsidRDefault="004E7D52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D52" w:rsidRDefault="004E7D52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488" w:rsidRPr="002A7D02" w:rsidRDefault="00BA56D3" w:rsidP="00E318E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7D0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26488" w:rsidRDefault="00726488" w:rsidP="00080D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дистанционном  конкурсе</w:t>
      </w:r>
    </w:p>
    <w:p w:rsidR="00726488" w:rsidRDefault="00726488" w:rsidP="00080D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поделок из бросового материала </w:t>
      </w:r>
    </w:p>
    <w:p w:rsidR="00726488" w:rsidRDefault="00D54A06" w:rsidP="00080D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«Семейная мастерская</w:t>
      </w:r>
      <w:r w:rsidR="00726488">
        <w:rPr>
          <w:rFonts w:ascii="Times New Roman" w:hAnsi="Times New Roman" w:cs="Times New Roman"/>
          <w:sz w:val="24"/>
          <w:szCs w:val="24"/>
        </w:rPr>
        <w:t>» для замещающих семей</w:t>
      </w:r>
    </w:p>
    <w:p w:rsidR="00D54A06" w:rsidRDefault="00D54A06" w:rsidP="00080D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Рубцовска, Змеиногорского района</w:t>
      </w:r>
    </w:p>
    <w:p w:rsidR="00726488" w:rsidRDefault="00726488" w:rsidP="00080D9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88" w:rsidRDefault="00726488" w:rsidP="00080D97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726488" w:rsidRPr="00F12BA0" w:rsidRDefault="00726488" w:rsidP="0008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A0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726488" w:rsidRPr="00F12BA0" w:rsidRDefault="00726488" w:rsidP="0008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A0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0C5380">
        <w:rPr>
          <w:rFonts w:ascii="Times New Roman" w:hAnsi="Times New Roman" w:cs="Times New Roman"/>
          <w:b/>
          <w:sz w:val="24"/>
          <w:szCs w:val="24"/>
        </w:rPr>
        <w:t xml:space="preserve">дистанционного конкурса поделок </w:t>
      </w:r>
      <w:proofErr w:type="gramStart"/>
      <w:r w:rsidR="000C5380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="000C53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488" w:rsidRDefault="00726488" w:rsidP="00080D9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7D02">
        <w:rPr>
          <w:rFonts w:ascii="Times New Roman" w:hAnsi="Times New Roman" w:cs="Times New Roman"/>
          <w:sz w:val="24"/>
          <w:szCs w:val="24"/>
        </w:rPr>
        <w:t xml:space="preserve">Заявитель (орган опеки, социальный педагог школы, </w:t>
      </w:r>
      <w:r w:rsidR="00984145">
        <w:rPr>
          <w:rFonts w:ascii="Times New Roman" w:hAnsi="Times New Roman" w:cs="Times New Roman"/>
          <w:sz w:val="24"/>
          <w:szCs w:val="24"/>
        </w:rPr>
        <w:t xml:space="preserve">семья):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98414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A7D0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26488" w:rsidRPr="00415662" w:rsidRDefault="00726488" w:rsidP="00080D9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A7D02">
        <w:rPr>
          <w:rFonts w:ascii="Times New Roman" w:hAnsi="Times New Roman" w:cs="Times New Roman"/>
          <w:sz w:val="24"/>
          <w:szCs w:val="24"/>
        </w:rPr>
        <w:t>__________________</w:t>
      </w:r>
    </w:p>
    <w:p w:rsidR="00984145" w:rsidRPr="00984145" w:rsidRDefault="00984145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4145">
        <w:rPr>
          <w:rFonts w:ascii="Times New Roman" w:hAnsi="Times New Roman" w:cs="Times New Roman"/>
          <w:sz w:val="24"/>
          <w:szCs w:val="24"/>
        </w:rPr>
        <w:t>Автор работы</w:t>
      </w:r>
      <w:r w:rsidR="00DC0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A7D02">
        <w:rPr>
          <w:rFonts w:ascii="Times New Roman" w:hAnsi="Times New Roman" w:cs="Times New Roman"/>
          <w:sz w:val="24"/>
          <w:szCs w:val="24"/>
        </w:rPr>
        <w:t>_______</w:t>
      </w:r>
    </w:p>
    <w:p w:rsidR="00726488" w:rsidRPr="00984145" w:rsidRDefault="00726488" w:rsidP="00080D9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45">
        <w:rPr>
          <w:rFonts w:ascii="Times New Roman" w:hAnsi="Times New Roman" w:cs="Times New Roman"/>
          <w:sz w:val="24"/>
          <w:szCs w:val="24"/>
        </w:rPr>
        <w:t>Место жительства: ___________________________</w:t>
      </w:r>
      <w:r w:rsidR="009841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6488" w:rsidRDefault="00984145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6488">
        <w:rPr>
          <w:rFonts w:ascii="Times New Roman" w:hAnsi="Times New Roman" w:cs="Times New Roman"/>
          <w:sz w:val="24"/>
          <w:szCs w:val="24"/>
        </w:rPr>
        <w:t>.Телефон: ____________________________________________________________________</w:t>
      </w:r>
    </w:p>
    <w:p w:rsidR="00726488" w:rsidRDefault="00984145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6488">
        <w:rPr>
          <w:rFonts w:ascii="Times New Roman" w:hAnsi="Times New Roman" w:cs="Times New Roman"/>
          <w:sz w:val="24"/>
          <w:szCs w:val="24"/>
        </w:rPr>
        <w:t>.</w:t>
      </w:r>
      <w:r w:rsidR="00726488" w:rsidRPr="00415662">
        <w:rPr>
          <w:rFonts w:ascii="Times New Roman" w:hAnsi="Times New Roman" w:cs="Times New Roman"/>
          <w:sz w:val="24"/>
          <w:szCs w:val="24"/>
        </w:rPr>
        <w:t xml:space="preserve"> </w:t>
      </w:r>
      <w:r w:rsidR="007264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26488" w:rsidRPr="00415662">
        <w:rPr>
          <w:rFonts w:ascii="Times New Roman" w:hAnsi="Times New Roman" w:cs="Times New Roman"/>
          <w:sz w:val="24"/>
          <w:szCs w:val="24"/>
        </w:rPr>
        <w:t>-</w:t>
      </w:r>
      <w:r w:rsidR="007264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2648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26488" w:rsidRDefault="00984145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</w:t>
      </w:r>
      <w:r w:rsidR="00726488">
        <w:rPr>
          <w:rFonts w:ascii="Times New Roman" w:hAnsi="Times New Roman" w:cs="Times New Roman"/>
          <w:sz w:val="24"/>
          <w:szCs w:val="24"/>
        </w:rPr>
        <w:t>азвание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648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6488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6488">
        <w:rPr>
          <w:rFonts w:ascii="Times New Roman" w:hAnsi="Times New Roman" w:cs="Times New Roman"/>
          <w:sz w:val="24"/>
          <w:szCs w:val="24"/>
        </w:rPr>
        <w:t>. Сведения о замещающих родителях: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(отец)</w:t>
      </w:r>
      <w:r w:rsidR="00DC0B09">
        <w:rPr>
          <w:rFonts w:ascii="Times New Roman" w:hAnsi="Times New Roman" w:cs="Times New Roman"/>
          <w:sz w:val="24"/>
          <w:szCs w:val="24"/>
        </w:rPr>
        <w:t xml:space="preserve">,  дата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DC0B0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(мать)</w:t>
      </w:r>
      <w:r w:rsidR="00DC0B09">
        <w:rPr>
          <w:rFonts w:ascii="Times New Roman" w:hAnsi="Times New Roman" w:cs="Times New Roman"/>
          <w:sz w:val="24"/>
          <w:szCs w:val="24"/>
        </w:rPr>
        <w:t>, дата рождения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Количество приемных детей: </w:t>
      </w:r>
    </w:p>
    <w:tbl>
      <w:tblPr>
        <w:tblStyle w:val="a6"/>
        <w:tblW w:w="0" w:type="auto"/>
        <w:tblLook w:val="04A0"/>
      </w:tblPr>
      <w:tblGrid>
        <w:gridCol w:w="951"/>
        <w:gridCol w:w="2839"/>
        <w:gridCol w:w="1900"/>
        <w:gridCol w:w="1972"/>
        <w:gridCol w:w="1909"/>
      </w:tblGrid>
      <w:tr w:rsidR="00726488" w:rsidTr="00F27046">
        <w:tc>
          <w:tcPr>
            <w:tcW w:w="959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приемного ребенка</w:t>
            </w:r>
          </w:p>
        </w:tc>
        <w:tc>
          <w:tcPr>
            <w:tcW w:w="1914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семейного жизнеустройства</w:t>
            </w:r>
          </w:p>
        </w:tc>
        <w:tc>
          <w:tcPr>
            <w:tcW w:w="1915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устройства в замещающую семью</w:t>
            </w:r>
          </w:p>
        </w:tc>
      </w:tr>
      <w:tr w:rsidR="00726488" w:rsidTr="00F27046">
        <w:tc>
          <w:tcPr>
            <w:tcW w:w="959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88" w:rsidTr="00F27046">
        <w:tc>
          <w:tcPr>
            <w:tcW w:w="959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9E" w:rsidTr="00F27046">
        <w:tc>
          <w:tcPr>
            <w:tcW w:w="959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9E" w:rsidTr="00F27046">
        <w:tc>
          <w:tcPr>
            <w:tcW w:w="959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кровных детей до 18 лет: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726488" w:rsidTr="00F27046">
        <w:tc>
          <w:tcPr>
            <w:tcW w:w="959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кровного ребенка</w:t>
            </w:r>
          </w:p>
        </w:tc>
        <w:tc>
          <w:tcPr>
            <w:tcW w:w="3191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726488" w:rsidTr="00F27046">
        <w:tc>
          <w:tcPr>
            <w:tcW w:w="959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26488" w:rsidRDefault="00726488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9E" w:rsidTr="00F27046">
        <w:tc>
          <w:tcPr>
            <w:tcW w:w="959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579E" w:rsidRDefault="0062579E" w:rsidP="0008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726488" w:rsidRDefault="00726488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___________________________/ __________________________</w:t>
      </w:r>
    </w:p>
    <w:p w:rsidR="00C9758E" w:rsidRDefault="00726488" w:rsidP="00080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подпись Заявителя                                  расшифровка подпис</w:t>
      </w:r>
      <w:r w:rsidR="00C9758E">
        <w:rPr>
          <w:rFonts w:ascii="Times New Roman" w:hAnsi="Times New Roman" w:cs="Times New Roman"/>
          <w:sz w:val="20"/>
          <w:szCs w:val="20"/>
        </w:rPr>
        <w:t>и</w:t>
      </w:r>
    </w:p>
    <w:p w:rsidR="00824246" w:rsidRDefault="00824246" w:rsidP="00080D97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4A06" w:rsidRDefault="00D54A06" w:rsidP="00080D97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</w:p>
    <w:p w:rsidR="00D54A06" w:rsidRDefault="00D54A06" w:rsidP="00080D97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</w:p>
    <w:p w:rsidR="00080D97" w:rsidRDefault="00080D97" w:rsidP="00080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0D97" w:rsidRDefault="00080D97" w:rsidP="00080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0D97" w:rsidRDefault="00080D97" w:rsidP="00080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0D97" w:rsidRDefault="00080D97" w:rsidP="00080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18E0" w:rsidRDefault="00E318E0" w:rsidP="00080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B09" w:rsidRPr="0062579E" w:rsidRDefault="00473319" w:rsidP="00080D97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47331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B09" w:rsidRPr="00F12BA0" w:rsidRDefault="00DC0B09" w:rsidP="0008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A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C0B09" w:rsidRDefault="00DC0B09" w:rsidP="00080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персональных данных на обработку своих данных</w:t>
      </w:r>
    </w:p>
    <w:p w:rsidR="00DC0B09" w:rsidRPr="00BD16BC" w:rsidRDefault="00DC0B09" w:rsidP="00080D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6BC">
        <w:rPr>
          <w:rFonts w:ascii="Times New Roman" w:hAnsi="Times New Roman" w:cs="Times New Roman"/>
          <w:i/>
          <w:sz w:val="24"/>
          <w:szCs w:val="24"/>
        </w:rPr>
        <w:t>Настоящее соглашение оформляется в соответствии с требованиями ст. 9 Федерального закона российской Федерации от 27 июля 2006 года № 152-ФЗ «О персональных данных».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(полностью)____________________________________________________________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(номер документа, сведения о дате выдачи  и органе, выдавшем документ): ______________________________________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(номер документа, сведения о дате выдачи  и органе, выдавшем документ): _____________________________________________________________________________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страхового пенсионного свидетельства______________________________________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предоставляю согласие Оператору на обработку своих персональных данных, а именно – фамилия, имя, отчество, адрес жилого помещения, паспортные данные, ИНН, номер пенсионного удостоверения, стоимости оказанных услуг, номер расчетного счета в коммерческой организации, с целью сбора статистических данных для информации, касающейся профессиональной деятельности.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 (обработка) определяется согласно ст. 3 Федерального закона Российской Федерации от 26 июля 2006 года № 152 - ФЗ «О персональных данных»: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DC0B09" w:rsidRPr="00834485" w:rsidRDefault="00DC0B09" w:rsidP="00080D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Распространение (передача) персональных данных может производиться между Оператором, органами по социальной защите населения, кредитными организациями, исполнительными органами Алтайского края, органами местного самоуправления и иными организациями (учреждениями), ______________________________</w:t>
      </w:r>
      <w:r w:rsidR="00080D9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34485">
        <w:rPr>
          <w:rFonts w:ascii="Times New Roman" w:hAnsi="Times New Roman" w:cs="Times New Roman"/>
          <w:b/>
          <w:i/>
          <w:sz w:val="24"/>
          <w:szCs w:val="24"/>
        </w:rPr>
        <w:t xml:space="preserve">дополнить, если требуется, за исключением случаев, когда согласие субъекта не требуется (спив </w:t>
      </w:r>
      <w:proofErr w:type="gramEnd"/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4485">
        <w:rPr>
          <w:rFonts w:ascii="Times New Roman" w:hAnsi="Times New Roman" w:cs="Times New Roman"/>
          <w:b/>
          <w:i/>
          <w:sz w:val="24"/>
          <w:szCs w:val="24"/>
        </w:rPr>
        <w:t>№ 152 - ФЗ</w:t>
      </w:r>
      <w:r>
        <w:rPr>
          <w:rFonts w:ascii="Times New Roman" w:hAnsi="Times New Roman" w:cs="Times New Roman"/>
          <w:sz w:val="24"/>
          <w:szCs w:val="24"/>
        </w:rPr>
        <w:t>), в целях исполнения заключенных ими соглашений и договоров, в пределах полномочий, предоставленных им в соответствии с законодательством Российской Федерации и Алтайского края.</w:t>
      </w:r>
      <w:proofErr w:type="gramEnd"/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соглашение действует на срок моего проживания в Алтайском крае.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известно, что настоящее СОГЛАШЕНИЕ на обработку персональных данных может быть мною отозвано путем направления письменных заявлений в адрес Оператора.</w:t>
      </w: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B09" w:rsidRDefault="00DC0B09" w:rsidP="0008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«______»___________________ 20 ______ г.              ____________________________</w:t>
      </w:r>
    </w:p>
    <w:p w:rsidR="00824246" w:rsidRPr="00DC0B09" w:rsidRDefault="00DC0B09" w:rsidP="00080D97">
      <w:pPr>
        <w:spacing w:after="0" w:line="240" w:lineRule="auto"/>
        <w:rPr>
          <w:rFonts w:ascii="Arial" w:hAnsi="Arial" w:cs="Arial"/>
          <w:color w:val="666666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382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13825">
        <w:rPr>
          <w:rFonts w:ascii="Times New Roman" w:hAnsi="Times New Roman" w:cs="Times New Roman"/>
          <w:i/>
          <w:sz w:val="18"/>
          <w:szCs w:val="18"/>
        </w:rPr>
        <w:t>Личная подпись</w:t>
      </w:r>
      <w:r w:rsidRPr="00F13825">
        <w:rPr>
          <w:rFonts w:ascii="Times New Roman" w:hAnsi="Times New Roman" w:cs="Times New Roman"/>
          <w:i/>
          <w:sz w:val="24"/>
          <w:szCs w:val="24"/>
        </w:rPr>
        <w:tab/>
      </w:r>
      <w:r w:rsidRPr="00F1382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24246" w:rsidRPr="00DC0B09" w:rsidSect="0076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EA5"/>
    <w:multiLevelType w:val="multilevel"/>
    <w:tmpl w:val="385A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15459"/>
    <w:multiLevelType w:val="multilevel"/>
    <w:tmpl w:val="1DD8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003AC"/>
    <w:multiLevelType w:val="multilevel"/>
    <w:tmpl w:val="35543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21215"/>
    <w:multiLevelType w:val="hybridMultilevel"/>
    <w:tmpl w:val="A63A693C"/>
    <w:lvl w:ilvl="0" w:tplc="E9308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7818F1"/>
    <w:multiLevelType w:val="multilevel"/>
    <w:tmpl w:val="0AB63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11227"/>
    <w:multiLevelType w:val="multilevel"/>
    <w:tmpl w:val="3498F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2360A"/>
    <w:multiLevelType w:val="multilevel"/>
    <w:tmpl w:val="ACA2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B488A"/>
    <w:multiLevelType w:val="hybridMultilevel"/>
    <w:tmpl w:val="4EF227BA"/>
    <w:lvl w:ilvl="0" w:tplc="E9308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93AE7"/>
    <w:multiLevelType w:val="multilevel"/>
    <w:tmpl w:val="BDA27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4506C"/>
    <w:multiLevelType w:val="multilevel"/>
    <w:tmpl w:val="64A0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70913AC"/>
    <w:multiLevelType w:val="multilevel"/>
    <w:tmpl w:val="C22C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E4B44"/>
    <w:multiLevelType w:val="hybridMultilevel"/>
    <w:tmpl w:val="450644AE"/>
    <w:lvl w:ilvl="0" w:tplc="E9308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F042F"/>
    <w:multiLevelType w:val="multilevel"/>
    <w:tmpl w:val="7E169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246"/>
    <w:rsid w:val="00080D97"/>
    <w:rsid w:val="000C5380"/>
    <w:rsid w:val="000D680A"/>
    <w:rsid w:val="000E30B3"/>
    <w:rsid w:val="00103B97"/>
    <w:rsid w:val="00130A29"/>
    <w:rsid w:val="001C0821"/>
    <w:rsid w:val="00203069"/>
    <w:rsid w:val="002407E5"/>
    <w:rsid w:val="0027088A"/>
    <w:rsid w:val="002A7D02"/>
    <w:rsid w:val="002C51F0"/>
    <w:rsid w:val="002D2925"/>
    <w:rsid w:val="0030097A"/>
    <w:rsid w:val="00345978"/>
    <w:rsid w:val="003E67DC"/>
    <w:rsid w:val="00473319"/>
    <w:rsid w:val="00490E7C"/>
    <w:rsid w:val="004E4292"/>
    <w:rsid w:val="004E7D52"/>
    <w:rsid w:val="0061719A"/>
    <w:rsid w:val="0062579E"/>
    <w:rsid w:val="006C24B8"/>
    <w:rsid w:val="00726488"/>
    <w:rsid w:val="00763618"/>
    <w:rsid w:val="007B4B70"/>
    <w:rsid w:val="00824246"/>
    <w:rsid w:val="00866C6E"/>
    <w:rsid w:val="008F1DD9"/>
    <w:rsid w:val="00911AC3"/>
    <w:rsid w:val="0095367A"/>
    <w:rsid w:val="00984145"/>
    <w:rsid w:val="00A20E09"/>
    <w:rsid w:val="00A83898"/>
    <w:rsid w:val="00AD7D41"/>
    <w:rsid w:val="00AE35D6"/>
    <w:rsid w:val="00B34C79"/>
    <w:rsid w:val="00BA56D3"/>
    <w:rsid w:val="00C14A17"/>
    <w:rsid w:val="00C20475"/>
    <w:rsid w:val="00C3749B"/>
    <w:rsid w:val="00C9758E"/>
    <w:rsid w:val="00CF047B"/>
    <w:rsid w:val="00D54A06"/>
    <w:rsid w:val="00DC0B09"/>
    <w:rsid w:val="00E318E0"/>
    <w:rsid w:val="00E62331"/>
    <w:rsid w:val="00F22682"/>
    <w:rsid w:val="00F67FD3"/>
    <w:rsid w:val="00FA2438"/>
    <w:rsid w:val="00FD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18"/>
  </w:style>
  <w:style w:type="paragraph" w:styleId="3">
    <w:name w:val="heading 3"/>
    <w:basedOn w:val="a"/>
    <w:link w:val="30"/>
    <w:uiPriority w:val="9"/>
    <w:qFormat/>
    <w:rsid w:val="00824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246"/>
  </w:style>
  <w:style w:type="paragraph" w:customStyle="1" w:styleId="c1">
    <w:name w:val="c1"/>
    <w:basedOn w:val="a"/>
    <w:rsid w:val="008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24246"/>
  </w:style>
  <w:style w:type="character" w:customStyle="1" w:styleId="30">
    <w:name w:val="Заголовок 3 Знак"/>
    <w:basedOn w:val="a0"/>
    <w:link w:val="3"/>
    <w:uiPriority w:val="9"/>
    <w:rsid w:val="008242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824246"/>
    <w:rPr>
      <w:b/>
      <w:bCs/>
    </w:rPr>
  </w:style>
  <w:style w:type="paragraph" w:styleId="a5">
    <w:name w:val="List Paragraph"/>
    <w:basedOn w:val="a"/>
    <w:uiPriority w:val="34"/>
    <w:qFormat/>
    <w:rsid w:val="00BA56D3"/>
    <w:pPr>
      <w:ind w:left="720"/>
      <w:contextualSpacing/>
    </w:pPr>
  </w:style>
  <w:style w:type="table" w:styleId="a6">
    <w:name w:val="Table Grid"/>
    <w:basedOn w:val="a1"/>
    <w:uiPriority w:val="59"/>
    <w:rsid w:val="00BA5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A56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dom2rub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Зам. директор по ВРР</cp:lastModifiedBy>
  <cp:revision>25</cp:revision>
  <cp:lastPrinted>2015-10-07T04:11:00Z</cp:lastPrinted>
  <dcterms:created xsi:type="dcterms:W3CDTF">2015-09-21T04:00:00Z</dcterms:created>
  <dcterms:modified xsi:type="dcterms:W3CDTF">2017-03-09T12:43:00Z</dcterms:modified>
</cp:coreProperties>
</file>