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33" w:rsidRDefault="009D4933" w:rsidP="00671267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4647E">
        <w:rPr>
          <w:b/>
          <w:bCs/>
          <w:color w:val="000000"/>
        </w:rPr>
        <w:t>А нужна поддержка родителей старшеклассникам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647E">
        <w:rPr>
          <w:b/>
          <w:bCs/>
          <w:color w:val="000000"/>
        </w:rPr>
        <w:t>в начале учебного года?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> </w:t>
      </w:r>
      <w:r w:rsidRPr="0044647E">
        <w:rPr>
          <w:color w:val="000000"/>
        </w:rPr>
        <w:tab/>
        <w:t>В старших классах начинается истерика по поводу ЕГЭ. Школа мастерски загоняет и себя, и детей, и родителей по этому поводу в состояние паники. Тут надо ребенка психологически разгружать от этого, где-то разрядить нервную обстановку, где-то напрямую попросить учителя, если классный руководитель по этой части очень увлекается, не нагнетать и не вводить детей в невроз. Обычно детям такого возраста помогает юмор. Иногда просто нужно следить, чтобы он спать вовремя ложился, не забывал поесть.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 xml:space="preserve">   </w:t>
      </w:r>
      <w:r w:rsidRPr="0044647E">
        <w:rPr>
          <w:color w:val="000000"/>
        </w:rPr>
        <w:tab/>
      </w:r>
      <w:r w:rsidRPr="0044647E">
        <w:rPr>
          <w:color w:val="000000"/>
        </w:rPr>
        <w:tab/>
        <w:t>Еще самим родителям нужно дать себе установку: начало учебного года – совсем не кошмар, ничего страшного в этой ситуации нет. Иначе дети начнут воспринимать все так же.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ab/>
        <w:t xml:space="preserve">Если дополнительные занятия, кружки начинаются в первую же неделю, то нужно смотреть на собственного ребенка. Дети разные. </w:t>
      </w:r>
      <w:proofErr w:type="gramStart"/>
      <w:r w:rsidRPr="0044647E">
        <w:rPr>
          <w:color w:val="000000"/>
        </w:rPr>
        <w:t>Есть такие, которые с удовольствием бегают по занятиям с утра до вчера и чувствуют себя отлично.</w:t>
      </w:r>
      <w:proofErr w:type="gramEnd"/>
      <w:r w:rsidRPr="0044647E">
        <w:rPr>
          <w:color w:val="000000"/>
        </w:rPr>
        <w:t xml:space="preserve"> А есть </w:t>
      </w:r>
      <w:proofErr w:type="spellStart"/>
      <w:r w:rsidRPr="0044647E">
        <w:rPr>
          <w:color w:val="000000"/>
        </w:rPr>
        <w:t>астеничные</w:t>
      </w:r>
      <w:proofErr w:type="spellEnd"/>
      <w:r w:rsidRPr="0044647E">
        <w:rPr>
          <w:color w:val="000000"/>
        </w:rPr>
        <w:t xml:space="preserve"> ребята, которым такой график сразу дается тяжело, значит, темп нужно наращивать постепенно.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ab/>
        <w:t>Чтобы переход от отдыха к учебе был легче, для некоторых детей поддерживающим ресурсом может быть, например, красивый пенал, красивые тетрадки или еще что-то новое, яркое. Или, например, поход всей семьей в кафе 1 сентября, чтобы поесть мороженого, или самые любимые завтраки всю первую неделю. А для других детей, для интровертов, самое лучшее будет, если видно, что он устает, просто взять небольшую паузу.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ab/>
        <w:t>В общем, главное – быть внимательным к ребенку, быть рядом с ним, а остальное все приложится.</w:t>
      </w:r>
    </w:p>
    <w:p w:rsidR="0044647E" w:rsidRDefault="0044647E" w:rsidP="004464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  <w:r w:rsidRPr="0044647E">
        <w:rPr>
          <w:rStyle w:val="a8"/>
          <w:color w:val="000000"/>
        </w:rPr>
        <w:t>Удачи вам, ребята и родители!</w:t>
      </w:r>
    </w:p>
    <w:p w:rsidR="00CE1441" w:rsidRDefault="00CE1441" w:rsidP="004464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</w:rPr>
      </w:pPr>
    </w:p>
    <w:p w:rsidR="00CE1441" w:rsidRPr="0044647E" w:rsidRDefault="00CE1441" w:rsidP="00446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0E1A" w:rsidRPr="00671267" w:rsidRDefault="00030E1A" w:rsidP="005A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1267">
        <w:rPr>
          <w:rFonts w:ascii="Times New Roman" w:hAnsi="Times New Roman" w:cs="Times New Roman"/>
          <w:sz w:val="24"/>
          <w:szCs w:val="24"/>
        </w:rPr>
        <w:t>Автор-составитель:</w:t>
      </w:r>
      <w:r w:rsidR="002E6DE2" w:rsidRPr="00671267">
        <w:rPr>
          <w:rFonts w:ascii="Times New Roman" w:hAnsi="Times New Roman" w:cs="Times New Roman"/>
          <w:sz w:val="24"/>
          <w:szCs w:val="24"/>
        </w:rPr>
        <w:t xml:space="preserve"> </w:t>
      </w:r>
      <w:r w:rsidRPr="00671267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CE1441">
        <w:rPr>
          <w:rFonts w:ascii="Times New Roman" w:hAnsi="Times New Roman" w:cs="Times New Roman"/>
          <w:sz w:val="24"/>
          <w:szCs w:val="24"/>
        </w:rPr>
        <w:t xml:space="preserve"> </w:t>
      </w:r>
      <w:r w:rsidRPr="00671267">
        <w:rPr>
          <w:rFonts w:ascii="Times New Roman" w:hAnsi="Times New Roman" w:cs="Times New Roman"/>
          <w:sz w:val="24"/>
          <w:szCs w:val="24"/>
        </w:rPr>
        <w:t>Щипанова Е.Г.</w:t>
      </w:r>
    </w:p>
    <w:p w:rsidR="005A0DED" w:rsidRPr="00030E1A" w:rsidRDefault="005A0DED" w:rsidP="005A0D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0E1A" w:rsidRPr="00074997" w:rsidRDefault="00030E1A" w:rsidP="005A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997">
        <w:rPr>
          <w:rFonts w:ascii="Times New Roman" w:hAnsi="Times New Roman" w:cs="Times New Roman"/>
          <w:sz w:val="24"/>
          <w:szCs w:val="24"/>
        </w:rPr>
        <w:t>Наш адрес:</w:t>
      </w:r>
    </w:p>
    <w:p w:rsidR="00030E1A" w:rsidRPr="00074997" w:rsidRDefault="00030E1A" w:rsidP="005A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997">
        <w:rPr>
          <w:rFonts w:ascii="Times New Roman" w:hAnsi="Times New Roman" w:cs="Times New Roman"/>
          <w:sz w:val="24"/>
          <w:szCs w:val="24"/>
        </w:rPr>
        <w:t xml:space="preserve">г. Рубцовск, ул. </w:t>
      </w:r>
      <w:proofErr w:type="gramStart"/>
      <w:r w:rsidRPr="00074997">
        <w:rPr>
          <w:rFonts w:ascii="Times New Roman" w:hAnsi="Times New Roman" w:cs="Times New Roman"/>
          <w:sz w:val="24"/>
          <w:szCs w:val="24"/>
        </w:rPr>
        <w:t>Тракторная</w:t>
      </w:r>
      <w:proofErr w:type="gramEnd"/>
      <w:r w:rsidRPr="00074997">
        <w:rPr>
          <w:rFonts w:ascii="Times New Roman" w:hAnsi="Times New Roman" w:cs="Times New Roman"/>
          <w:sz w:val="24"/>
          <w:szCs w:val="24"/>
        </w:rPr>
        <w:t>, 78</w:t>
      </w:r>
    </w:p>
    <w:p w:rsidR="00030E1A" w:rsidRPr="00074997" w:rsidRDefault="00030E1A" w:rsidP="005A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997">
        <w:rPr>
          <w:rFonts w:ascii="Times New Roman" w:hAnsi="Times New Roman" w:cs="Times New Roman"/>
          <w:sz w:val="24"/>
          <w:szCs w:val="24"/>
        </w:rPr>
        <w:t>Тел/факс 8(38557) 2-18-96</w:t>
      </w:r>
    </w:p>
    <w:p w:rsidR="00074997" w:rsidRPr="00074997" w:rsidRDefault="00785713" w:rsidP="005A0DED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Rubcovsk</w:t>
        </w:r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cpd</w:t>
        </w:r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951FF1" w:rsidRPr="00951FF1">
          <w:rPr>
            <w:rStyle w:val="a7"/>
            <w:rFonts w:ascii="Times New Roman" w:hAnsi="Times New Roman" w:cs="Times New Roman"/>
            <w:sz w:val="24"/>
            <w:szCs w:val="24"/>
          </w:rPr>
          <w:t>22</w:t>
        </w:r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74997" w:rsidRPr="0007499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9D4933" w:rsidRPr="00AE52A4" w:rsidRDefault="00030E1A" w:rsidP="005A0DED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0749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1FF1">
        <w:rPr>
          <w:rFonts w:ascii="Times New Roman" w:hAnsi="Times New Roman" w:cs="Times New Roman"/>
          <w:sz w:val="24"/>
          <w:szCs w:val="24"/>
        </w:rPr>
        <w:t xml:space="preserve"> </w:t>
      </w:r>
      <w:r w:rsidRPr="000749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1FF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074997">
        <w:rPr>
          <w:rFonts w:ascii="Times New Roman" w:hAnsi="Times New Roman" w:cs="Times New Roman"/>
          <w:sz w:val="24"/>
          <w:szCs w:val="24"/>
          <w:lang w:val="en-US"/>
        </w:rPr>
        <w:t>detdom</w:t>
      </w:r>
      <w:proofErr w:type="spellEnd"/>
      <w:r w:rsidRPr="00951FF1">
        <w:rPr>
          <w:rFonts w:ascii="Times New Roman" w:hAnsi="Times New Roman" w:cs="Times New Roman"/>
          <w:sz w:val="24"/>
          <w:szCs w:val="24"/>
        </w:rPr>
        <w:t>2</w:t>
      </w:r>
      <w:r w:rsidRPr="00074997"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951FF1">
        <w:rPr>
          <w:rFonts w:ascii="Times New Roman" w:hAnsi="Times New Roman" w:cs="Times New Roman"/>
          <w:sz w:val="24"/>
          <w:szCs w:val="24"/>
        </w:rPr>
        <w:t>@</w:t>
      </w:r>
      <w:r w:rsidRPr="0007499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951F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49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4933" w:rsidRPr="00951FF1" w:rsidRDefault="009D4933" w:rsidP="005A0DED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0"/>
          <w:szCs w:val="20"/>
        </w:rPr>
      </w:pPr>
    </w:p>
    <w:p w:rsidR="008643A9" w:rsidRPr="00951FF1" w:rsidRDefault="008643A9" w:rsidP="00646621">
      <w:pPr>
        <w:tabs>
          <w:tab w:val="left" w:pos="180"/>
          <w:tab w:val="left" w:pos="1080"/>
        </w:tabs>
        <w:spacing w:after="0" w:line="240" w:lineRule="auto"/>
        <w:ind w:right="-180"/>
        <w:rPr>
          <w:rFonts w:ascii="Times New Roman" w:hAnsi="Times New Roman" w:cs="Times New Roman"/>
        </w:rPr>
      </w:pPr>
    </w:p>
    <w:p w:rsidR="00030E1A" w:rsidRPr="005A0DED" w:rsidRDefault="00030E1A" w:rsidP="005A0DED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5A0DED">
        <w:rPr>
          <w:rFonts w:ascii="Times New Roman" w:hAnsi="Times New Roman" w:cs="Times New Roman"/>
          <w:sz w:val="24"/>
          <w:szCs w:val="24"/>
        </w:rPr>
        <w:lastRenderedPageBreak/>
        <w:t>Министерство об</w:t>
      </w:r>
      <w:r w:rsidR="00494244" w:rsidRPr="005A0DED">
        <w:rPr>
          <w:rFonts w:ascii="Times New Roman" w:hAnsi="Times New Roman" w:cs="Times New Roman"/>
          <w:sz w:val="24"/>
          <w:szCs w:val="24"/>
        </w:rPr>
        <w:t>разования и науки</w:t>
      </w:r>
    </w:p>
    <w:p w:rsidR="00030E1A" w:rsidRPr="005A0DED" w:rsidRDefault="00030E1A" w:rsidP="005A0DED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5A0DE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30E1A" w:rsidRPr="005A0DED" w:rsidRDefault="00030E1A" w:rsidP="00AE52A4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5A0DED">
        <w:rPr>
          <w:rFonts w:ascii="Times New Roman" w:hAnsi="Times New Roman" w:cs="Times New Roman"/>
          <w:sz w:val="24"/>
          <w:szCs w:val="24"/>
        </w:rPr>
        <w:t>КГБУ «Рубцовский центр помощи детям, оставшимся без попечения родителей»</w:t>
      </w:r>
    </w:p>
    <w:p w:rsidR="00030E1A" w:rsidRPr="00030E1A" w:rsidRDefault="00030E1A" w:rsidP="005A0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5A0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0E1A" w:rsidRPr="00030E1A" w:rsidRDefault="00030E1A" w:rsidP="005A0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72AC" w:rsidRPr="00CE1441" w:rsidRDefault="00D472AC" w:rsidP="00D472AC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i/>
          <w:color w:val="1F497D" w:themeColor="text2"/>
          <w:sz w:val="44"/>
          <w:szCs w:val="44"/>
        </w:rPr>
      </w:pPr>
      <w:r w:rsidRPr="00CE1441">
        <w:rPr>
          <w:b/>
          <w:bCs/>
          <w:i/>
          <w:color w:val="1F497D" w:themeColor="text2"/>
          <w:sz w:val="44"/>
          <w:szCs w:val="44"/>
        </w:rPr>
        <w:t>Впереди – учебный год!</w:t>
      </w:r>
    </w:p>
    <w:p w:rsidR="00D472AC" w:rsidRPr="00CE1441" w:rsidRDefault="00D472AC" w:rsidP="00D472AC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i/>
          <w:color w:val="1F497D" w:themeColor="text2"/>
          <w:sz w:val="44"/>
          <w:szCs w:val="44"/>
        </w:rPr>
      </w:pPr>
      <w:r w:rsidRPr="00CE1441">
        <w:rPr>
          <w:b/>
          <w:bCs/>
          <w:i/>
          <w:color w:val="1F497D" w:themeColor="text2"/>
          <w:sz w:val="44"/>
          <w:szCs w:val="44"/>
        </w:rPr>
        <w:t xml:space="preserve"> Много радостных забот!</w:t>
      </w:r>
    </w:p>
    <w:p w:rsidR="00030E1A" w:rsidRPr="00CE1441" w:rsidRDefault="00030E1A" w:rsidP="005A0DED">
      <w:pPr>
        <w:jc w:val="center"/>
        <w:rPr>
          <w:color w:val="1F497D" w:themeColor="text2"/>
          <w:sz w:val="28"/>
          <w:szCs w:val="28"/>
        </w:rPr>
      </w:pPr>
    </w:p>
    <w:p w:rsidR="00030E1A" w:rsidRDefault="00030E1A" w:rsidP="00646621">
      <w:pPr>
        <w:rPr>
          <w:b/>
          <w:sz w:val="20"/>
          <w:szCs w:val="20"/>
        </w:rPr>
      </w:pPr>
    </w:p>
    <w:p w:rsidR="00030E1A" w:rsidRDefault="00CE1441" w:rsidP="0064662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109855</wp:posOffset>
            </wp:positionV>
            <wp:extent cx="2447925" cy="2152650"/>
            <wp:effectExtent l="19050" t="0" r="9525" b="0"/>
            <wp:wrapThrough wrapText="bothSides">
              <wp:wrapPolygon edited="0">
                <wp:start x="-168" y="0"/>
                <wp:lineTo x="-168" y="21409"/>
                <wp:lineTo x="21684" y="21409"/>
                <wp:lineTo x="21684" y="0"/>
                <wp:lineTo x="-168" y="0"/>
              </wp:wrapPolygon>
            </wp:wrapThrough>
            <wp:docPr id="2" name="Рисунок 1" descr="https://illustrators.ru/uploads/illustration/image/1120054/main_%D0%BC%D0%B0%D0%BB%D0%B5%D0%BD%D1%8C%D0%BA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1120054/main_%D0%BC%D0%B0%D0%BB%D0%B5%D0%BD%D1%8C%D0%BA%D0%B0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819" w:rsidRDefault="00F41819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BD0AC7" w:rsidRDefault="00BD0AC7" w:rsidP="00646621">
      <w:pPr>
        <w:rPr>
          <w:b/>
          <w:sz w:val="20"/>
          <w:szCs w:val="20"/>
        </w:rPr>
      </w:pPr>
    </w:p>
    <w:p w:rsidR="00BD0AC7" w:rsidRDefault="00BD0AC7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9A7AC7" w:rsidRDefault="009A7AC7" w:rsidP="00646621">
      <w:pPr>
        <w:rPr>
          <w:b/>
          <w:sz w:val="20"/>
          <w:szCs w:val="20"/>
        </w:rPr>
      </w:pPr>
    </w:p>
    <w:p w:rsidR="00F41819" w:rsidRDefault="00F41819" w:rsidP="005A0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19">
        <w:rPr>
          <w:rFonts w:ascii="Times New Roman" w:hAnsi="Times New Roman" w:cs="Times New Roman"/>
          <w:sz w:val="24"/>
          <w:szCs w:val="24"/>
        </w:rPr>
        <w:t>Памятка   для граждан, выразивших желание стать опекунами</w:t>
      </w:r>
      <w:r w:rsidR="00F90447">
        <w:rPr>
          <w:rFonts w:ascii="Times New Roman" w:hAnsi="Times New Roman" w:cs="Times New Roman"/>
          <w:sz w:val="24"/>
          <w:szCs w:val="24"/>
        </w:rPr>
        <w:t xml:space="preserve"> и замещающих родителей</w:t>
      </w:r>
    </w:p>
    <w:p w:rsidR="009D4933" w:rsidRDefault="009D4933" w:rsidP="009D4933">
      <w:pPr>
        <w:tabs>
          <w:tab w:val="left" w:pos="8280"/>
        </w:tabs>
        <w:jc w:val="center"/>
        <w:rPr>
          <w:b/>
          <w:color w:val="FF0000"/>
          <w:sz w:val="16"/>
          <w:szCs w:val="16"/>
          <w:lang w:val="uk-UA"/>
        </w:rPr>
      </w:pPr>
    </w:p>
    <w:p w:rsidR="00CE1441" w:rsidRPr="00BB0A89" w:rsidRDefault="00CE1441" w:rsidP="009D4933">
      <w:pPr>
        <w:tabs>
          <w:tab w:val="left" w:pos="82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72AC" w:rsidRPr="0044647E" w:rsidRDefault="009D4933" w:rsidP="00E02D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BB0A89">
        <w:rPr>
          <w:b/>
          <w:i/>
          <w:sz w:val="28"/>
          <w:szCs w:val="28"/>
          <w:lang w:val="uk-UA"/>
        </w:rPr>
        <w:lastRenderedPageBreak/>
        <w:t>  </w:t>
      </w:r>
      <w:r w:rsidR="00D472AC" w:rsidRPr="0044647E">
        <w:rPr>
          <w:b/>
          <w:i/>
          <w:iCs/>
          <w:color w:val="000000"/>
        </w:rPr>
        <w:t>Уважаемые родители! Начало у</w:t>
      </w:r>
      <w:r w:rsidR="00E02D4E">
        <w:rPr>
          <w:b/>
          <w:i/>
          <w:iCs/>
          <w:color w:val="000000"/>
        </w:rPr>
        <w:t xml:space="preserve">чебного года – непростой период </w:t>
      </w:r>
      <w:r w:rsidR="00D472AC" w:rsidRPr="0044647E">
        <w:rPr>
          <w:b/>
          <w:i/>
          <w:iCs/>
          <w:color w:val="000000"/>
        </w:rPr>
        <w:t>для ребенка. Кончается беззаботная жизнь, продолжавшаяся несколько месяцев, когда целый день можешь делать что хочешь, когда можно ложиться поздно вечером, а утром – высыпаться. И вдруг резко – ранние подъемы, строгий распорядок дня, выполнение домашних заданий</w:t>
      </w:r>
      <w:proofErr w:type="gramStart"/>
      <w:r w:rsidR="00D472AC" w:rsidRPr="0044647E">
        <w:rPr>
          <w:b/>
          <w:i/>
          <w:iCs/>
          <w:color w:val="000000"/>
        </w:rPr>
        <w:t>…  К</w:t>
      </w:r>
      <w:proofErr w:type="gramEnd"/>
      <w:r w:rsidR="00D472AC" w:rsidRPr="0044647E">
        <w:rPr>
          <w:b/>
          <w:i/>
          <w:iCs/>
          <w:color w:val="000000"/>
        </w:rPr>
        <w:t>ак справиться ребенку и родителям?</w:t>
      </w:r>
      <w:r w:rsidR="00D472AC" w:rsidRPr="0044647E">
        <w:rPr>
          <w:b/>
          <w:bCs/>
          <w:color w:val="000000"/>
        </w:rPr>
        <w:t xml:space="preserve"> </w:t>
      </w:r>
      <w:r w:rsidR="00D472AC" w:rsidRPr="0044647E">
        <w:rPr>
          <w:b/>
          <w:bCs/>
          <w:i/>
          <w:color w:val="000000"/>
        </w:rPr>
        <w:t>Сегодня мы хотим предложить памятку, которая поможет вашей семье  в этот непростой период.</w:t>
      </w:r>
    </w:p>
    <w:p w:rsidR="00D472AC" w:rsidRPr="00D472AC" w:rsidRDefault="0044647E" w:rsidP="00D47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sz w:val="28"/>
          <w:szCs w:val="28"/>
          <w:lang w:val="uk-UA"/>
        </w:rPr>
        <w:tab/>
      </w:r>
      <w:r w:rsidR="009D4933" w:rsidRPr="00D472AC">
        <w:rPr>
          <w:lang w:val="uk-UA"/>
        </w:rPr>
        <w:t> </w:t>
      </w:r>
      <w:r w:rsidR="00D472AC" w:rsidRPr="00D472AC">
        <w:rPr>
          <w:iCs/>
          <w:color w:val="000000"/>
        </w:rPr>
        <w:t xml:space="preserve">Принято считать, что помощь в адаптации требуется лишь первоклассникам. Так ли это? Какая поддержка нужна десятикласснику, пятикласснику? </w:t>
      </w:r>
      <w:r w:rsidR="00D472AC" w:rsidRPr="00D472AC">
        <w:rPr>
          <w:bCs/>
          <w:color w:val="000000"/>
        </w:rPr>
        <w:t xml:space="preserve">Можно ли как-то сгладить «переходный период», заранее как-то настроить ребенка, чтобы он не уставал? </w:t>
      </w:r>
      <w:r w:rsidR="00D472AC" w:rsidRPr="00D472AC">
        <w:rPr>
          <w:iCs/>
          <w:color w:val="000000"/>
        </w:rPr>
        <w:t>Попробуем ответить на эти вопросы.</w:t>
      </w:r>
    </w:p>
    <w:p w:rsidR="00D472AC" w:rsidRPr="00D472AC" w:rsidRDefault="00D472AC" w:rsidP="00D47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72AC">
        <w:rPr>
          <w:color w:val="000000"/>
        </w:rPr>
        <w:t> </w:t>
      </w:r>
      <w:r>
        <w:rPr>
          <w:color w:val="000000"/>
        </w:rPr>
        <w:tab/>
      </w:r>
      <w:r w:rsidRPr="00D472AC">
        <w:rPr>
          <w:color w:val="000000"/>
        </w:rPr>
        <w:t>Усталость от такой резкой смены образа жизни и большой нагрузки у ребенка будет в любом случае. Этот вопрос нельзя  решить каким-то разговором с ребенком или какой-то предварительной подготовкой.</w:t>
      </w:r>
      <w:r w:rsidR="00CE1441">
        <w:rPr>
          <w:color w:val="000000"/>
        </w:rPr>
        <w:t xml:space="preserve"> </w:t>
      </w:r>
      <w:r w:rsidRPr="00D472AC">
        <w:rPr>
          <w:color w:val="000000"/>
        </w:rPr>
        <w:t>Адаптация после отдыха бывает у всех: и у детей, и у нас, взрослых, когда мы из отпуска возвращаемся.</w:t>
      </w:r>
    </w:p>
    <w:p w:rsidR="00D472AC" w:rsidRPr="00D472AC" w:rsidRDefault="00D472AC" w:rsidP="00D47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72AC">
        <w:rPr>
          <w:color w:val="000000"/>
        </w:rPr>
        <w:tab/>
        <w:t>Если в школе у ребенка все нормально, то он, с одной стороны, жалеет, что каникулы кончились, с другой стороны, рад, что увидит своих одноклассников, начнет учиться. Если он совсем-совсем не рад и только тяжело вздыхает, то, может быть, имеет смысл подумать: «Что происходит в школе у ребенка?» И как-то разобраться.</w:t>
      </w:r>
      <w:r w:rsidR="00CE1441">
        <w:rPr>
          <w:color w:val="000000"/>
        </w:rPr>
        <w:t xml:space="preserve"> </w:t>
      </w:r>
      <w:r w:rsidRPr="00D472AC">
        <w:rPr>
          <w:color w:val="000000"/>
        </w:rPr>
        <w:t>В целом же если есть какая-то возможность, ближе к концу летних каникул стоит чуть-чуть начать сдвигать распорядок дня. Обычно это, правда, особенно не удается. То есть люди пытаются, но все равно понимают, что первые несколько дней учебы ребенок будет не высыпаться, перестраиваться с ритма отдыха на ритм учебы.</w:t>
      </w:r>
    </w:p>
    <w:p w:rsidR="00D472AC" w:rsidRPr="00D472AC" w:rsidRDefault="00D472AC" w:rsidP="00D47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72AC">
        <w:rPr>
          <w:color w:val="000000"/>
        </w:rPr>
        <w:tab/>
        <w:t xml:space="preserve">Многие дети заболевают на второй, на третьей неделе учебного года: таким </w:t>
      </w:r>
      <w:proofErr w:type="gramStart"/>
      <w:r w:rsidRPr="00D472AC">
        <w:rPr>
          <w:color w:val="000000"/>
        </w:rPr>
        <w:t>образом</w:t>
      </w:r>
      <w:proofErr w:type="gramEnd"/>
      <w:r w:rsidRPr="00D472AC">
        <w:rPr>
          <w:color w:val="000000"/>
        </w:rPr>
        <w:t xml:space="preserve"> они сбрасывают стресс, вызванный изменениями распорядка жизни. В этом, как правило, нет ничего страшного. Дети приспосабливаются к новому ритму.</w:t>
      </w:r>
      <w:r w:rsidR="00CE1441">
        <w:rPr>
          <w:color w:val="000000"/>
        </w:rPr>
        <w:t xml:space="preserve"> </w:t>
      </w:r>
      <w:r w:rsidRPr="00D472AC">
        <w:rPr>
          <w:color w:val="000000"/>
        </w:rPr>
        <w:t>Первая неделя (и даже недели) будут непростыми, и чем младше ребенок, тем больше ему может понадобиться особого внимания, особой родительской поддержки, отдыха. Так что нужно больше разгружать ребенка, не требовать от него сразу же идеальной собранности и успешности.</w:t>
      </w:r>
    </w:p>
    <w:p w:rsidR="00D472AC" w:rsidRPr="00D472AC" w:rsidRDefault="00D472AC" w:rsidP="00D47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72AC">
        <w:rPr>
          <w:color w:val="000000"/>
        </w:rPr>
        <w:tab/>
        <w:t xml:space="preserve">Обычно родители берут отпуск, чтобы проводить время с первоклашками, но и детям постарше очень поможет адаптироваться к новому учебному году, если родители найдут возможность быть рядом с </w:t>
      </w:r>
      <w:r w:rsidRPr="00D472AC">
        <w:rPr>
          <w:color w:val="000000"/>
        </w:rPr>
        <w:lastRenderedPageBreak/>
        <w:t>ними. Важно, чтобы хотя бы первую неделю ребенок не был чересчур нагружен, не оставался в продленке.</w:t>
      </w:r>
      <w:r w:rsidR="00AE52A4">
        <w:rPr>
          <w:color w:val="000000"/>
        </w:rPr>
        <w:t xml:space="preserve"> </w:t>
      </w:r>
      <w:r w:rsidRPr="00D472AC">
        <w:rPr>
          <w:color w:val="000000"/>
        </w:rPr>
        <w:t xml:space="preserve">Многие дети, даже те, которые давно не спят днем, возвращаются к дневному сну </w:t>
      </w:r>
      <w:proofErr w:type="gramStart"/>
      <w:r w:rsidRPr="00D472AC">
        <w:rPr>
          <w:color w:val="000000"/>
        </w:rPr>
        <w:t>в первые</w:t>
      </w:r>
      <w:proofErr w:type="gramEnd"/>
      <w:r w:rsidRPr="00D472AC">
        <w:rPr>
          <w:color w:val="000000"/>
        </w:rPr>
        <w:t xml:space="preserve"> школьные недели. Хорошо, если у ребенка будет возможность отдохнуть днем.</w:t>
      </w:r>
    </w:p>
    <w:p w:rsidR="0044647E" w:rsidRPr="0044647E" w:rsidRDefault="0044647E" w:rsidP="0044647E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color w:val="000000"/>
        </w:rPr>
      </w:pPr>
      <w:r w:rsidRPr="0044647E">
        <w:rPr>
          <w:b/>
          <w:bCs/>
          <w:color w:val="000000"/>
        </w:rPr>
        <w:t>Первый раз в пятый класс</w:t>
      </w:r>
    </w:p>
    <w:p w:rsidR="0044647E" w:rsidRPr="0044647E" w:rsidRDefault="0044647E" w:rsidP="00E02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bCs/>
          <w:color w:val="000000"/>
        </w:rPr>
        <w:tab/>
        <w:t>Поговорим  о пятиклассниках – ведь детям, привыкшим к одной учительнице, придется приспосабливаться к разнообразию предметов, учителей.</w:t>
      </w:r>
      <w:r w:rsidR="00BD0AC7">
        <w:rPr>
          <w:bCs/>
          <w:color w:val="000000"/>
        </w:rPr>
        <w:t xml:space="preserve"> </w:t>
      </w:r>
      <w:r w:rsidRPr="0044647E">
        <w:rPr>
          <w:color w:val="000000"/>
        </w:rPr>
        <w:t xml:space="preserve">Пятиклашки испытывают особый стресс. Они очень часто </w:t>
      </w:r>
      <w:proofErr w:type="gramStart"/>
      <w:r w:rsidRPr="0044647E">
        <w:rPr>
          <w:color w:val="000000"/>
        </w:rPr>
        <w:t>в первые</w:t>
      </w:r>
      <w:proofErr w:type="gramEnd"/>
      <w:r w:rsidRPr="0044647E">
        <w:rPr>
          <w:color w:val="000000"/>
        </w:rPr>
        <w:t xml:space="preserve"> недели, даже месяцы учебы не справляются, и не со школьной программой, а с логистикой. То есть раньше было понятно: обычно уроки задают сегодня на завтра, причем это три-четыре совершенно понятных предмета. А тут начинается много предметов, уроки могут задавать </w:t>
      </w:r>
      <w:proofErr w:type="gramStart"/>
      <w:r w:rsidRPr="0044647E">
        <w:rPr>
          <w:color w:val="000000"/>
        </w:rPr>
        <w:t>на</w:t>
      </w:r>
      <w:proofErr w:type="gramEnd"/>
      <w:r w:rsidRPr="0044647E">
        <w:rPr>
          <w:color w:val="000000"/>
        </w:rPr>
        <w:t xml:space="preserve"> через неделю, и непонятно когда их делать. Легко забыть что-то, что просили принести. Разные учителя, разные требования, разные тетрадки…</w:t>
      </w:r>
    </w:p>
    <w:p w:rsidR="0044647E" w:rsidRPr="0044647E" w:rsidRDefault="0044647E" w:rsidP="00E02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ab/>
        <w:t xml:space="preserve">Обычно к пятому классу родители особо не контролируют детей в том, как они подготовились к школе, ничего </w:t>
      </w:r>
      <w:proofErr w:type="gramStart"/>
      <w:r w:rsidRPr="0044647E">
        <w:rPr>
          <w:color w:val="000000"/>
        </w:rPr>
        <w:t>ли не</w:t>
      </w:r>
      <w:proofErr w:type="gramEnd"/>
      <w:r w:rsidRPr="0044647E">
        <w:rPr>
          <w:color w:val="000000"/>
        </w:rPr>
        <w:t xml:space="preserve"> забыли, не следят за выполнением домашнего задания: они вроде бы стали самостоятельными.</w:t>
      </w:r>
      <w:r w:rsidR="00BD0AC7">
        <w:rPr>
          <w:color w:val="000000"/>
        </w:rPr>
        <w:t xml:space="preserve"> </w:t>
      </w:r>
      <w:r w:rsidRPr="0044647E">
        <w:rPr>
          <w:color w:val="000000"/>
        </w:rPr>
        <w:t xml:space="preserve">Теперь пятиклашкам, как когда-то первоклашкам, снова нужна родительская помощь. И именно – в логистике. </w:t>
      </w:r>
      <w:proofErr w:type="gramStart"/>
      <w:r w:rsidRPr="0044647E">
        <w:rPr>
          <w:color w:val="000000"/>
        </w:rPr>
        <w:t>В первые</w:t>
      </w:r>
      <w:proofErr w:type="gramEnd"/>
      <w:r w:rsidRPr="0044647E">
        <w:rPr>
          <w:color w:val="000000"/>
        </w:rPr>
        <w:t xml:space="preserve"> недели, месяцы родителям стоит помогать ребенку «</w:t>
      </w:r>
      <w:proofErr w:type="spellStart"/>
      <w:r w:rsidRPr="0044647E">
        <w:rPr>
          <w:color w:val="000000"/>
        </w:rPr>
        <w:t>разруливать</w:t>
      </w:r>
      <w:proofErr w:type="spellEnd"/>
      <w:r w:rsidRPr="0044647E">
        <w:rPr>
          <w:color w:val="000000"/>
        </w:rPr>
        <w:t>» ситуацию. Не столько делать с ним уроки, сколько помочь справиться с новым расписанием, с планированием. Чтобы не получилось, что какой-то день он вдруг сидит до 11 вечера, пытаясь выполнить все заданное.</w:t>
      </w:r>
    </w:p>
    <w:p w:rsidR="0044647E" w:rsidRPr="0044647E" w:rsidRDefault="0044647E" w:rsidP="00E02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ab/>
        <w:t>Немаловажно говорить с ребенком, расспрашивать: «Как тебе эта учительница? Что думаешь о той? Как больше понравилось, как меньше?» То есть помогать проговаривать впечатления, осознавать объемы большой информации и упаковывать все это в слова.</w:t>
      </w:r>
      <w:r w:rsidRPr="0044647E">
        <w:rPr>
          <w:color w:val="000000"/>
        </w:rPr>
        <w:tab/>
        <w:t>Что делать родителям,</w:t>
      </w:r>
      <w:r w:rsidRPr="0044647E">
        <w:rPr>
          <w:bCs/>
          <w:color w:val="000000"/>
        </w:rPr>
        <w:t xml:space="preserve"> если ребенок приходит и говорит, что какие-то учителя не нравятся?</w:t>
      </w:r>
      <w:r w:rsidR="00E02D4E">
        <w:rPr>
          <w:bCs/>
          <w:color w:val="000000"/>
        </w:rPr>
        <w:t xml:space="preserve"> </w:t>
      </w:r>
      <w:r w:rsidRPr="0044647E">
        <w:rPr>
          <w:color w:val="000000"/>
        </w:rPr>
        <w:t>Выслушивать, утешать: «Давай посмотрим, давай подождем, как все образуется». Это нормально, что какие-то учителя нравятся, какие-то не нравятся. Конечно, если не происходит что-то совсем из ряда вон выходящее, травмирующее ребенка. Тогда, конечно, нужно разбираться, защищать ребенка.</w:t>
      </w:r>
    </w:p>
    <w:p w:rsidR="009D4933" w:rsidRPr="00E02D4E" w:rsidRDefault="0044647E" w:rsidP="00E02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647E">
        <w:rPr>
          <w:color w:val="000000"/>
        </w:rPr>
        <w:tab/>
        <w:t>Если же все просто в категориях «нравится» – «не нравится», и у ребенка просто стресс от того, что сразу столько новый учителей, причем каждый – со своими требованиями, то надо настроить его: «Ничего страшного. Люди – разные и не все должны тебе нравиться. Зато смотри, какая та учительница хорошая, о которой ты говорил».</w:t>
      </w:r>
    </w:p>
    <w:sectPr w:rsidR="009D4933" w:rsidRPr="00E02D4E" w:rsidSect="00AE52A4">
      <w:pgSz w:w="16838" w:h="11906" w:orient="landscape"/>
      <w:pgMar w:top="567" w:right="536" w:bottom="426" w:left="567" w:header="709" w:footer="709" w:gutter="0"/>
      <w:cols w:num="2" w:space="6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E1A"/>
    <w:rsid w:val="00020063"/>
    <w:rsid w:val="00025E60"/>
    <w:rsid w:val="00030E1A"/>
    <w:rsid w:val="00074997"/>
    <w:rsid w:val="000B67D0"/>
    <w:rsid w:val="000C7D1E"/>
    <w:rsid w:val="00276281"/>
    <w:rsid w:val="002E6DE2"/>
    <w:rsid w:val="0038478B"/>
    <w:rsid w:val="003B6A20"/>
    <w:rsid w:val="00421561"/>
    <w:rsid w:val="0044647E"/>
    <w:rsid w:val="00494244"/>
    <w:rsid w:val="004B4CBF"/>
    <w:rsid w:val="004C0BDE"/>
    <w:rsid w:val="004E7A4D"/>
    <w:rsid w:val="00574618"/>
    <w:rsid w:val="005A0DED"/>
    <w:rsid w:val="005A28BD"/>
    <w:rsid w:val="00646621"/>
    <w:rsid w:val="0066173F"/>
    <w:rsid w:val="00671267"/>
    <w:rsid w:val="00785713"/>
    <w:rsid w:val="007977FA"/>
    <w:rsid w:val="008643A9"/>
    <w:rsid w:val="00951FF1"/>
    <w:rsid w:val="009A7AC7"/>
    <w:rsid w:val="009D4933"/>
    <w:rsid w:val="00AE52A4"/>
    <w:rsid w:val="00BB0A89"/>
    <w:rsid w:val="00BD0AC7"/>
    <w:rsid w:val="00CE1441"/>
    <w:rsid w:val="00CF6DAC"/>
    <w:rsid w:val="00D472AC"/>
    <w:rsid w:val="00D55C5E"/>
    <w:rsid w:val="00DD7EE7"/>
    <w:rsid w:val="00DF173F"/>
    <w:rsid w:val="00E02D4E"/>
    <w:rsid w:val="00E22BCC"/>
    <w:rsid w:val="00F364EE"/>
    <w:rsid w:val="00F41819"/>
    <w:rsid w:val="00F84080"/>
    <w:rsid w:val="00F90447"/>
    <w:rsid w:val="00FB7295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0E1A"/>
  </w:style>
  <w:style w:type="character" w:customStyle="1" w:styleId="c0">
    <w:name w:val="c0"/>
    <w:basedOn w:val="a0"/>
    <w:rsid w:val="00030E1A"/>
  </w:style>
  <w:style w:type="paragraph" w:styleId="a4">
    <w:name w:val="Balloon Text"/>
    <w:basedOn w:val="a"/>
    <w:link w:val="a5"/>
    <w:uiPriority w:val="99"/>
    <w:semiHidden/>
    <w:unhideWhenUsed/>
    <w:rsid w:val="0003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1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074997"/>
    <w:rPr>
      <w:color w:val="0000FF"/>
      <w:u w:val="single"/>
    </w:rPr>
  </w:style>
  <w:style w:type="character" w:styleId="a8">
    <w:name w:val="Strong"/>
    <w:basedOn w:val="a0"/>
    <w:uiPriority w:val="22"/>
    <w:qFormat/>
    <w:rsid w:val="00446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ubcovsk-cpd@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2020-03-12T11:48:00Z</cp:lastPrinted>
  <dcterms:created xsi:type="dcterms:W3CDTF">2017-04-18T03:45:00Z</dcterms:created>
  <dcterms:modified xsi:type="dcterms:W3CDTF">2020-08-27T04:35:00Z</dcterms:modified>
</cp:coreProperties>
</file>